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6A" w:rsidRPr="001E715D" w:rsidRDefault="00AA186A" w:rsidP="00AA186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E715D">
        <w:rPr>
          <w:rFonts w:ascii="Times New Roman" w:hAnsi="Times New Roman"/>
          <w:sz w:val="28"/>
          <w:szCs w:val="28"/>
        </w:rPr>
        <w:t>Пояснительная записка</w:t>
      </w:r>
    </w:p>
    <w:p w:rsidR="00AA186A" w:rsidRDefault="00AA186A" w:rsidP="00AA186A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8E0CD0">
        <w:rPr>
          <w:rFonts w:ascii="Times New Roman" w:hAnsi="Times New Roman"/>
          <w:b w:val="0"/>
          <w:sz w:val="28"/>
          <w:szCs w:val="28"/>
        </w:rPr>
        <w:t>к проекту постановления Правительства Камчатского края</w:t>
      </w:r>
    </w:p>
    <w:p w:rsidR="00AA186A" w:rsidRPr="008E0CD0" w:rsidRDefault="00AA186A" w:rsidP="00AA186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к постановлению Правительства Камчатского края от 02.02.2018 № 50-П «</w:t>
      </w:r>
      <w:r w:rsidRPr="00BB52B4">
        <w:rPr>
          <w:rFonts w:ascii="Times New Roman" w:hAnsi="Times New Roman" w:cs="Times New Roman"/>
          <w:b w:val="0"/>
          <w:sz w:val="28"/>
          <w:szCs w:val="28"/>
        </w:rPr>
        <w:t>Об утверждении Примерного положения о системе оплаты труда работников краевых государственных учреждений, подведомственных Агентству лесного хозяйства и охраны животного мира Камчатского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A186A" w:rsidRPr="001E715D" w:rsidRDefault="00AA186A" w:rsidP="00AA186A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AA186A" w:rsidRDefault="00AA186A" w:rsidP="00AA1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проект </w:t>
      </w:r>
      <w:r w:rsidRPr="00126DFA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>разработан в соответствии с постановлением Правительства Камчатского края от 06.06.2019 № 253-П «О внесении изменений в приложение 1 к постановлению Правительства Камчатского края от 21.07.2008 № 221-П «О подготовке к введению отраслевых систем оплаты труда работников государственных учреждений Камчатского края»»</w:t>
      </w:r>
    </w:p>
    <w:p w:rsidR="00AA186A" w:rsidRPr="00CD72B3" w:rsidRDefault="00AA186A" w:rsidP="00AA18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2B3">
        <w:rPr>
          <w:rFonts w:ascii="Times New Roman" w:hAnsi="Times New Roman" w:cs="Times New Roman"/>
          <w:sz w:val="28"/>
          <w:szCs w:val="28"/>
        </w:rPr>
        <w:t>Издание настоящего постановления Правительства Камчатского края не потребует выделения дополнительных средств из краевого бюджета.</w:t>
      </w:r>
    </w:p>
    <w:p w:rsidR="00AA186A" w:rsidRDefault="00AA186A" w:rsidP="00AA18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2B3"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11.06.2019 года </w:t>
      </w:r>
      <w:r w:rsidRPr="00CD72B3">
        <w:rPr>
          <w:rFonts w:ascii="Times New Roman" w:hAnsi="Times New Roman" w:cs="Times New Roman"/>
          <w:sz w:val="28"/>
          <w:szCs w:val="28"/>
        </w:rPr>
        <w:t>размещен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CA5F79">
        <w:rPr>
          <w:rFonts w:ascii="Times New Roman" w:hAnsi="Times New Roman" w:cs="Times New Roman"/>
          <w:sz w:val="28"/>
          <w:szCs w:val="28"/>
        </w:rPr>
        <w:t xml:space="preserve">независимой </w:t>
      </w:r>
      <w:r>
        <w:rPr>
          <w:rFonts w:ascii="Times New Roman" w:hAnsi="Times New Roman" w:cs="Times New Roman"/>
          <w:sz w:val="28"/>
          <w:szCs w:val="28"/>
        </w:rPr>
        <w:t xml:space="preserve">антикоррупционной </w:t>
      </w:r>
      <w:r w:rsidRPr="00CA5F79">
        <w:rPr>
          <w:rFonts w:ascii="Times New Roman" w:hAnsi="Times New Roman" w:cs="Times New Roman"/>
          <w:sz w:val="28"/>
          <w:szCs w:val="28"/>
        </w:rPr>
        <w:t>экспертизы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общественного обсуждения проектов нормативных правовых актов Камчатского края в информационно-телекоммуникационной сети Интернет в срок до 20.06.2019 года.</w:t>
      </w:r>
    </w:p>
    <w:p w:rsidR="00AA186A" w:rsidRDefault="00AA186A" w:rsidP="00AA18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5F79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Pr="00CA5F79">
        <w:rPr>
          <w:rFonts w:ascii="Times New Roman" w:hAnsi="Times New Roman" w:cs="Times New Roman"/>
          <w:bCs/>
          <w:sz w:val="28"/>
          <w:szCs w:val="28"/>
        </w:rPr>
        <w:t>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BC70D9" w:rsidRDefault="00AA186A">
      <w:bookmarkStart w:id="0" w:name="_GoBack"/>
      <w:bookmarkEnd w:id="0"/>
    </w:p>
    <w:sectPr w:rsidR="00BC70D9" w:rsidSect="00CD72B3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6A"/>
    <w:rsid w:val="004B484F"/>
    <w:rsid w:val="00AA186A"/>
    <w:rsid w:val="00D2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E9609-BD89-4DFD-925F-392B2D94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8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18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Домышева Елена Владимировна</dc:creator>
  <cp:keywords/>
  <dc:description/>
  <cp:lastModifiedBy>Домышева Елена Владимировна</cp:lastModifiedBy>
  <cp:revision>1</cp:revision>
  <dcterms:created xsi:type="dcterms:W3CDTF">2019-06-10T21:16:00Z</dcterms:created>
  <dcterms:modified xsi:type="dcterms:W3CDTF">2019-06-10T21:16:00Z</dcterms:modified>
</cp:coreProperties>
</file>