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529"/>
      </w:tblGrid>
      <w:tr w:rsidR="008E3DB8" w:rsidRPr="0084274A" w:rsidTr="008C4BAE">
        <w:trPr>
          <w:trHeight w:val="1616"/>
        </w:trPr>
        <w:tc>
          <w:tcPr>
            <w:tcW w:w="9720" w:type="dxa"/>
          </w:tcPr>
          <w:p w:rsidR="008E3DB8" w:rsidRPr="0084274A" w:rsidRDefault="008E3DB8" w:rsidP="008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84274A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9116B23" wp14:editId="3C47E7E5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228600</wp:posOffset>
                  </wp:positionV>
                  <wp:extent cx="647700" cy="809625"/>
                  <wp:effectExtent l="0" t="0" r="0" b="9525"/>
                  <wp:wrapNone/>
                  <wp:docPr id="1" name="Рисунок 1" descr="Описание: 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E3DB8" w:rsidRPr="00AE231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8E3DB8" w:rsidRPr="00AE231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8E3DB8" w:rsidRPr="0084274A" w:rsidRDefault="008E3DB8" w:rsidP="008E3D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E3DB8" w:rsidRPr="0084274A" w:rsidRDefault="008E3DB8" w:rsidP="008E3DB8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158"/>
      </w:tblGrid>
      <w:tr w:rsidR="00EB2AD0" w:rsidRPr="00EB2AD0" w:rsidTr="008C4BAE">
        <w:tc>
          <w:tcPr>
            <w:tcW w:w="2977" w:type="dxa"/>
            <w:tcBorders>
              <w:bottom w:val="single" w:sz="4" w:space="0" w:color="auto"/>
            </w:tcBorders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A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E3DB8" w:rsidRPr="00EB2AD0" w:rsidRDefault="008E3DB8" w:rsidP="008E3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24"/>
          <w:vertAlign w:val="superscript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36"/>
          <w:szCs w:val="24"/>
          <w:vertAlign w:val="superscript"/>
          <w:lang w:eastAsia="ru-RU"/>
        </w:rPr>
        <w:t xml:space="preserve">             г. Петропавловск-Камчатский</w:t>
      </w:r>
    </w:p>
    <w:tbl>
      <w:tblPr>
        <w:tblW w:w="9036" w:type="dxa"/>
        <w:tblLook w:val="04A0" w:firstRow="1" w:lastRow="0" w:firstColumn="1" w:lastColumn="0" w:noHBand="0" w:noVBand="1"/>
      </w:tblPr>
      <w:tblGrid>
        <w:gridCol w:w="4786"/>
        <w:gridCol w:w="4250"/>
      </w:tblGrid>
      <w:tr w:rsidR="008E3DB8" w:rsidRPr="00EB2AD0" w:rsidTr="002D1B05">
        <w:trPr>
          <w:trHeight w:val="1499"/>
        </w:trPr>
        <w:tc>
          <w:tcPr>
            <w:tcW w:w="4786" w:type="dxa"/>
          </w:tcPr>
          <w:p w:rsidR="002D1435" w:rsidRDefault="002D1435" w:rsidP="00652DE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8E3DB8" w:rsidRPr="00EB2AD0" w:rsidRDefault="00AA7185" w:rsidP="00652DE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внесении изменений в </w:t>
            </w:r>
            <w:r w:rsidR="002D1B05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  <w:r w:rsidR="00727A2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</w:t>
            </w:r>
            <w:r w:rsidR="002D1B05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постановлени</w:t>
            </w:r>
            <w:r w:rsidR="00727A2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ю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Правительства Камчатского края от 02.02.2018 </w:t>
            </w:r>
            <w:r w:rsidR="006D530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№ 50-П «</w:t>
            </w:r>
            <w:r w:rsidR="008E3DB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250" w:type="dxa"/>
            <w:tcBorders>
              <w:left w:val="nil"/>
            </w:tcBorders>
          </w:tcPr>
          <w:p w:rsidR="008E3DB8" w:rsidRPr="00EB2AD0" w:rsidRDefault="008E3DB8" w:rsidP="008C4BAE">
            <w:pPr>
              <w:spacing w:after="120" w:line="480" w:lineRule="auto"/>
              <w:ind w:right="35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017BD" w:rsidRPr="00EB2AD0" w:rsidRDefault="007017BD" w:rsidP="008E3D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3DB8" w:rsidRPr="00B92081" w:rsidRDefault="008E3DB8" w:rsidP="00FF6CE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 ПОСТАНОВЛЯЕТ:</w:t>
      </w:r>
    </w:p>
    <w:p w:rsidR="008E3DB8" w:rsidRPr="00B92081" w:rsidRDefault="008E3DB8" w:rsidP="008E3D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4B2E" w:rsidRDefault="00F542C8" w:rsidP="00644B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 Внести в 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 w:rsidR="00727A28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727A28"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Камчатского края от 02.02.2018 № 50-П «Об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</w:r>
      <w:r w:rsidRPr="00B920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1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</w:t>
      </w: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</w:t>
      </w:r>
      <w:r w:rsidR="00644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A7E36" w:rsidRDefault="00644B2E" w:rsidP="00644B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р</w:t>
      </w:r>
      <w:r w:rsidR="00FD1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аздел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6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FD1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ополнить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частями</w:t>
      </w:r>
      <w:r w:rsidR="00AA6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5315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="00F7065E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BF5315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AA66B8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7065E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="00AA66B8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</w:t>
      </w:r>
      <w:r w:rsidR="00AA6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содержания</w:t>
      </w:r>
      <w:r w:rsidR="00944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44B2E" w:rsidRDefault="00944C23" w:rsidP="005945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F7065E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="00F7065E"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Расчетный среднемесячный уровень заработной платы работников </w:t>
      </w:r>
      <w:r w:rsidR="00A266C7" w:rsidRPr="00A266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краевых государственных учреждений, подведомственных Агентству лесного хозяйства и охраны</w:t>
      </w:r>
      <w:r w:rsidR="00A266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животного мира Камчатского края (далее – Агентство)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обеспечивающих деятельност</w:t>
      </w:r>
      <w:r w:rsidR="00A266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Агентства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(административно-хозяйственное, информационно-техническое и кадровое обеспечение, делопроизводство, бухгалтерский учет и отчетность),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должен превышать расчетный среднемесячный уровень оплаты труда государственных гражд</w:t>
      </w:r>
      <w:r w:rsidR="00A266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анских служащих Агентства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работников, замещающих должности, не являющиеся должностями государственной гра</w:t>
      </w:r>
      <w:r w:rsidR="00594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жданской службы в Агентстве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работники Агентства)</w:t>
      </w:r>
      <w:r w:rsidR="00594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44B2E" w:rsidRDefault="00F7065E" w:rsidP="00644B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F706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Расчетный среднемесячный уровень оплаты труда работников 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Агентства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определяется путем деления установленного объема бюджетных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ассигнований на оплату 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труда работников Агентства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численность работников 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Агентства </w:t>
      </w:r>
      <w:r w:rsidR="00BF5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утвержденным штатным расписанием и деления полученного результата на 12 (кол</w:t>
      </w:r>
      <w:r w:rsidR="003914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ичество месяцев в году).</w:t>
      </w:r>
    </w:p>
    <w:p w:rsidR="00644B2E" w:rsidRDefault="003914BA" w:rsidP="00644B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Расчетный среднемесячный уровень заработной платы работников </w:t>
      </w:r>
      <w:r w:rsidR="005945C2" w:rsidRPr="00594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краевых государственных учреждений, подведомственных Агентству 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работники </w:t>
      </w:r>
      <w:r w:rsidR="00012D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подведомственных учреждений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путем деления установленного объема бюджетных ассигнований на оплату труда работни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 подведомственного учреждения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численность работников под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ведомственного учреждения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утвержденным штатным расписанием и деления полученного результата на 12 (количество месяцев в году).</w:t>
      </w:r>
    </w:p>
    <w:p w:rsidR="003914BA" w:rsidRDefault="009D2AA4" w:rsidP="00FD16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изменения в течение финансового года объема бюджетных ассигнований на оплату труда работников Агентства, работников </w:t>
      </w:r>
      <w:r w:rsidR="00012D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подведомственных учреждений</w:t>
      </w:r>
      <w:r w:rsidR="00FC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(или) численности работников Агентства, работник</w:t>
      </w:r>
      <w:r w:rsidR="00012D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 подведомственных учреждений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перерасчет расчетного среднемесячного уровня оплаты труда работников Агентства и (или) расчетного среднемесячного уровня оплаты труда работников под</w:t>
      </w:r>
      <w:r w:rsidR="00CD56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ведомст</w:t>
      </w:r>
      <w:r w:rsidR="00012D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венных учреждений</w:t>
      </w:r>
      <w:r w:rsidR="00FC1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.»</w:t>
      </w:r>
      <w:r w:rsidR="003752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D1435" w:rsidRPr="002D1435" w:rsidRDefault="00FF6CE2" w:rsidP="002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постановление вступает в силу через 10 дней после дня его официального опубликования</w:t>
      </w:r>
      <w:r w:rsidR="002D1435" w:rsidRPr="002D1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F6CE2" w:rsidRDefault="00FF6CE2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1435" w:rsidRPr="00EB2AD0" w:rsidRDefault="002D1435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6CE2" w:rsidRPr="00EB2AD0" w:rsidRDefault="00FF6CE2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6CE2" w:rsidRPr="006F1525" w:rsidRDefault="00D42CB9" w:rsidP="00FF6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убернатор</w:t>
      </w:r>
      <w:r w:rsidR="00090FE7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6CE2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Камчатского края                </w:t>
      </w:r>
      <w:r w:rsidR="000F67EF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FF6CE2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</w:t>
      </w: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EB2A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В.И. Илюхин</w:t>
      </w:r>
    </w:p>
    <w:sectPr w:rsidR="00FF6CE2" w:rsidRPr="006F1525" w:rsidSect="002D143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E58" w:rsidRDefault="00841E58" w:rsidP="008E3DB8">
      <w:pPr>
        <w:spacing w:after="0" w:line="240" w:lineRule="auto"/>
      </w:pPr>
      <w:r>
        <w:separator/>
      </w:r>
    </w:p>
  </w:endnote>
  <w:endnote w:type="continuationSeparator" w:id="0">
    <w:p w:rsidR="00841E58" w:rsidRDefault="00841E58" w:rsidP="008E3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E58" w:rsidRDefault="00841E58" w:rsidP="008E3DB8">
      <w:pPr>
        <w:spacing w:after="0" w:line="240" w:lineRule="auto"/>
      </w:pPr>
      <w:r>
        <w:separator/>
      </w:r>
    </w:p>
  </w:footnote>
  <w:footnote w:type="continuationSeparator" w:id="0">
    <w:p w:rsidR="00841E58" w:rsidRDefault="00841E58" w:rsidP="008E3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510AF"/>
    <w:multiLevelType w:val="hybridMultilevel"/>
    <w:tmpl w:val="F3DCC530"/>
    <w:lvl w:ilvl="0" w:tplc="E7F2D0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A61CDF"/>
    <w:multiLevelType w:val="hybridMultilevel"/>
    <w:tmpl w:val="11AC3134"/>
    <w:lvl w:ilvl="0" w:tplc="59BE4EB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FDC55C1"/>
    <w:multiLevelType w:val="hybridMultilevel"/>
    <w:tmpl w:val="7934388E"/>
    <w:lvl w:ilvl="0" w:tplc="2BE2079E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0D05DF"/>
    <w:multiLevelType w:val="hybridMultilevel"/>
    <w:tmpl w:val="43428B70"/>
    <w:lvl w:ilvl="0" w:tplc="10ACF22C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36B280A"/>
    <w:multiLevelType w:val="hybridMultilevel"/>
    <w:tmpl w:val="5CA829DE"/>
    <w:lvl w:ilvl="0" w:tplc="8F9CE6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F1C29B6"/>
    <w:multiLevelType w:val="hybridMultilevel"/>
    <w:tmpl w:val="A9A6C7EA"/>
    <w:lvl w:ilvl="0" w:tplc="476A121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B8"/>
    <w:rsid w:val="00012DAE"/>
    <w:rsid w:val="00020D19"/>
    <w:rsid w:val="00026B1A"/>
    <w:rsid w:val="00090FE7"/>
    <w:rsid w:val="00093B0C"/>
    <w:rsid w:val="0009771F"/>
    <w:rsid w:val="000C2069"/>
    <w:rsid w:val="000E111E"/>
    <w:rsid w:val="000F18A3"/>
    <w:rsid w:val="000F67EF"/>
    <w:rsid w:val="000F7E6E"/>
    <w:rsid w:val="0010036D"/>
    <w:rsid w:val="00103984"/>
    <w:rsid w:val="0011236B"/>
    <w:rsid w:val="00135337"/>
    <w:rsid w:val="00140185"/>
    <w:rsid w:val="001557FE"/>
    <w:rsid w:val="0018120C"/>
    <w:rsid w:val="0019469C"/>
    <w:rsid w:val="00195775"/>
    <w:rsid w:val="001E3416"/>
    <w:rsid w:val="001E6736"/>
    <w:rsid w:val="001E7DAD"/>
    <w:rsid w:val="001F46B7"/>
    <w:rsid w:val="002324AD"/>
    <w:rsid w:val="00240CBE"/>
    <w:rsid w:val="00250A2D"/>
    <w:rsid w:val="00255224"/>
    <w:rsid w:val="002A6362"/>
    <w:rsid w:val="002C40E9"/>
    <w:rsid w:val="002D1435"/>
    <w:rsid w:val="002D1B05"/>
    <w:rsid w:val="002E0942"/>
    <w:rsid w:val="002F099F"/>
    <w:rsid w:val="002F4681"/>
    <w:rsid w:val="00302786"/>
    <w:rsid w:val="00325A5F"/>
    <w:rsid w:val="00331D84"/>
    <w:rsid w:val="00350813"/>
    <w:rsid w:val="00375275"/>
    <w:rsid w:val="00381182"/>
    <w:rsid w:val="003914BA"/>
    <w:rsid w:val="003B2DB3"/>
    <w:rsid w:val="003B59DF"/>
    <w:rsid w:val="003B7160"/>
    <w:rsid w:val="003B730E"/>
    <w:rsid w:val="003B7D9F"/>
    <w:rsid w:val="003D3E7C"/>
    <w:rsid w:val="003E4B18"/>
    <w:rsid w:val="003E7C85"/>
    <w:rsid w:val="003E7E0E"/>
    <w:rsid w:val="00402C85"/>
    <w:rsid w:val="00417420"/>
    <w:rsid w:val="0042098B"/>
    <w:rsid w:val="00423D1E"/>
    <w:rsid w:val="00446A9A"/>
    <w:rsid w:val="00460FCD"/>
    <w:rsid w:val="004677EA"/>
    <w:rsid w:val="004918E4"/>
    <w:rsid w:val="00493D92"/>
    <w:rsid w:val="00494344"/>
    <w:rsid w:val="00495AD4"/>
    <w:rsid w:val="004F65FC"/>
    <w:rsid w:val="00502859"/>
    <w:rsid w:val="00510B5C"/>
    <w:rsid w:val="0051334B"/>
    <w:rsid w:val="00514056"/>
    <w:rsid w:val="00515857"/>
    <w:rsid w:val="00543590"/>
    <w:rsid w:val="00550EF4"/>
    <w:rsid w:val="0058270A"/>
    <w:rsid w:val="00585C72"/>
    <w:rsid w:val="005945C2"/>
    <w:rsid w:val="005A38A5"/>
    <w:rsid w:val="005D0100"/>
    <w:rsid w:val="005E5BC4"/>
    <w:rsid w:val="006260FB"/>
    <w:rsid w:val="006265C5"/>
    <w:rsid w:val="00627897"/>
    <w:rsid w:val="006359F7"/>
    <w:rsid w:val="0063665E"/>
    <w:rsid w:val="00644B2E"/>
    <w:rsid w:val="00652DE7"/>
    <w:rsid w:val="00675764"/>
    <w:rsid w:val="00687139"/>
    <w:rsid w:val="006918F9"/>
    <w:rsid w:val="00691CCD"/>
    <w:rsid w:val="00694A44"/>
    <w:rsid w:val="0069513C"/>
    <w:rsid w:val="00696898"/>
    <w:rsid w:val="006B1AA1"/>
    <w:rsid w:val="006D5301"/>
    <w:rsid w:val="006E3EE1"/>
    <w:rsid w:val="006F5FA6"/>
    <w:rsid w:val="00700864"/>
    <w:rsid w:val="007017BD"/>
    <w:rsid w:val="00720CF0"/>
    <w:rsid w:val="00727A28"/>
    <w:rsid w:val="0073053D"/>
    <w:rsid w:val="0076199D"/>
    <w:rsid w:val="00765BB0"/>
    <w:rsid w:val="00786705"/>
    <w:rsid w:val="00791E7A"/>
    <w:rsid w:val="0079634C"/>
    <w:rsid w:val="007A197E"/>
    <w:rsid w:val="007A64F8"/>
    <w:rsid w:val="007A7CAD"/>
    <w:rsid w:val="007B2140"/>
    <w:rsid w:val="007B4B2B"/>
    <w:rsid w:val="007C315E"/>
    <w:rsid w:val="007E6B81"/>
    <w:rsid w:val="007E79E5"/>
    <w:rsid w:val="007F52D3"/>
    <w:rsid w:val="008114D7"/>
    <w:rsid w:val="00811D9E"/>
    <w:rsid w:val="00812362"/>
    <w:rsid w:val="00816277"/>
    <w:rsid w:val="00816B1E"/>
    <w:rsid w:val="0081709E"/>
    <w:rsid w:val="008220BB"/>
    <w:rsid w:val="00841E58"/>
    <w:rsid w:val="00845DCA"/>
    <w:rsid w:val="00854755"/>
    <w:rsid w:val="00861D2B"/>
    <w:rsid w:val="008705D5"/>
    <w:rsid w:val="00883247"/>
    <w:rsid w:val="00883639"/>
    <w:rsid w:val="008852A1"/>
    <w:rsid w:val="008A343D"/>
    <w:rsid w:val="008A4460"/>
    <w:rsid w:val="008A6953"/>
    <w:rsid w:val="008B2B85"/>
    <w:rsid w:val="008C2CC0"/>
    <w:rsid w:val="008C2DC6"/>
    <w:rsid w:val="008C2F47"/>
    <w:rsid w:val="008E3DB8"/>
    <w:rsid w:val="008F01BC"/>
    <w:rsid w:val="008F6FD4"/>
    <w:rsid w:val="0090085A"/>
    <w:rsid w:val="00904829"/>
    <w:rsid w:val="00913C27"/>
    <w:rsid w:val="00922CA3"/>
    <w:rsid w:val="009232EF"/>
    <w:rsid w:val="009409B9"/>
    <w:rsid w:val="00944C23"/>
    <w:rsid w:val="00946E20"/>
    <w:rsid w:val="0095502F"/>
    <w:rsid w:val="00957BC5"/>
    <w:rsid w:val="0096326A"/>
    <w:rsid w:val="00963C50"/>
    <w:rsid w:val="00965B48"/>
    <w:rsid w:val="00971A3F"/>
    <w:rsid w:val="009A2203"/>
    <w:rsid w:val="009C353D"/>
    <w:rsid w:val="009D2AA4"/>
    <w:rsid w:val="009D7032"/>
    <w:rsid w:val="00A01685"/>
    <w:rsid w:val="00A05CA6"/>
    <w:rsid w:val="00A1220E"/>
    <w:rsid w:val="00A1239C"/>
    <w:rsid w:val="00A13863"/>
    <w:rsid w:val="00A16363"/>
    <w:rsid w:val="00A21D4C"/>
    <w:rsid w:val="00A266C7"/>
    <w:rsid w:val="00A6193B"/>
    <w:rsid w:val="00AA118D"/>
    <w:rsid w:val="00AA66B8"/>
    <w:rsid w:val="00AA7185"/>
    <w:rsid w:val="00AC0D5E"/>
    <w:rsid w:val="00AC2800"/>
    <w:rsid w:val="00AD0AAA"/>
    <w:rsid w:val="00AE26A8"/>
    <w:rsid w:val="00AE4FD4"/>
    <w:rsid w:val="00B35A29"/>
    <w:rsid w:val="00B51772"/>
    <w:rsid w:val="00B73424"/>
    <w:rsid w:val="00B75948"/>
    <w:rsid w:val="00B800FC"/>
    <w:rsid w:val="00B92081"/>
    <w:rsid w:val="00B926D2"/>
    <w:rsid w:val="00BC10B3"/>
    <w:rsid w:val="00BC746D"/>
    <w:rsid w:val="00BE1DD7"/>
    <w:rsid w:val="00BF2B96"/>
    <w:rsid w:val="00BF5315"/>
    <w:rsid w:val="00C01AC5"/>
    <w:rsid w:val="00C27CA9"/>
    <w:rsid w:val="00C30948"/>
    <w:rsid w:val="00C341CE"/>
    <w:rsid w:val="00C46167"/>
    <w:rsid w:val="00C46AEF"/>
    <w:rsid w:val="00C650D0"/>
    <w:rsid w:val="00C80BDD"/>
    <w:rsid w:val="00CA19D5"/>
    <w:rsid w:val="00CA5F79"/>
    <w:rsid w:val="00CA7BEE"/>
    <w:rsid w:val="00CA7E36"/>
    <w:rsid w:val="00CB4A7F"/>
    <w:rsid w:val="00CB6C0A"/>
    <w:rsid w:val="00CD563C"/>
    <w:rsid w:val="00CD72B3"/>
    <w:rsid w:val="00D12C41"/>
    <w:rsid w:val="00D1671F"/>
    <w:rsid w:val="00D16897"/>
    <w:rsid w:val="00D32683"/>
    <w:rsid w:val="00D33331"/>
    <w:rsid w:val="00D42CB9"/>
    <w:rsid w:val="00D44EA3"/>
    <w:rsid w:val="00D75E95"/>
    <w:rsid w:val="00D84012"/>
    <w:rsid w:val="00D941BA"/>
    <w:rsid w:val="00D9640A"/>
    <w:rsid w:val="00DB36DF"/>
    <w:rsid w:val="00DB72F9"/>
    <w:rsid w:val="00DC7848"/>
    <w:rsid w:val="00DE1429"/>
    <w:rsid w:val="00DE31A4"/>
    <w:rsid w:val="00DF73C6"/>
    <w:rsid w:val="00E25F7B"/>
    <w:rsid w:val="00E27E8C"/>
    <w:rsid w:val="00E27F27"/>
    <w:rsid w:val="00E323D5"/>
    <w:rsid w:val="00E44156"/>
    <w:rsid w:val="00E50EA0"/>
    <w:rsid w:val="00E960EE"/>
    <w:rsid w:val="00EA3B82"/>
    <w:rsid w:val="00EB2AD0"/>
    <w:rsid w:val="00EF2F68"/>
    <w:rsid w:val="00EF7216"/>
    <w:rsid w:val="00F012B9"/>
    <w:rsid w:val="00F110A2"/>
    <w:rsid w:val="00F11D5D"/>
    <w:rsid w:val="00F20FCC"/>
    <w:rsid w:val="00F25093"/>
    <w:rsid w:val="00F33624"/>
    <w:rsid w:val="00F42656"/>
    <w:rsid w:val="00F44DEE"/>
    <w:rsid w:val="00F512F5"/>
    <w:rsid w:val="00F542C8"/>
    <w:rsid w:val="00F55827"/>
    <w:rsid w:val="00F56E84"/>
    <w:rsid w:val="00F65ACF"/>
    <w:rsid w:val="00F7065E"/>
    <w:rsid w:val="00F7250B"/>
    <w:rsid w:val="00F7255B"/>
    <w:rsid w:val="00F74D14"/>
    <w:rsid w:val="00FA1576"/>
    <w:rsid w:val="00FC025D"/>
    <w:rsid w:val="00FC1A6F"/>
    <w:rsid w:val="00FD1676"/>
    <w:rsid w:val="00FD2DCE"/>
    <w:rsid w:val="00FD5E86"/>
    <w:rsid w:val="00FE0477"/>
    <w:rsid w:val="00FF0431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154F1-90BD-4492-A701-B6328140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8E3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DB8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E3DB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E3DB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3D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E3DB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E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3DB8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rsid w:val="008E3DB8"/>
    <w:rPr>
      <w:color w:val="106BBE"/>
    </w:rPr>
  </w:style>
  <w:style w:type="character" w:styleId="ae">
    <w:name w:val="Hyperlink"/>
    <w:basedOn w:val="a0"/>
    <w:uiPriority w:val="99"/>
    <w:unhideWhenUsed/>
    <w:rsid w:val="008E3DB8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9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EE14-423C-4904-A963-4C0BD883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Домышева Елена Владимировна</dc:creator>
  <cp:lastModifiedBy>Аристов Сергей Николаевич</cp:lastModifiedBy>
  <cp:revision>3</cp:revision>
  <cp:lastPrinted>2019-05-16T02:30:00Z</cp:lastPrinted>
  <dcterms:created xsi:type="dcterms:W3CDTF">2019-06-10T04:03:00Z</dcterms:created>
  <dcterms:modified xsi:type="dcterms:W3CDTF">2019-06-10T04:08:00Z</dcterms:modified>
</cp:coreProperties>
</file>