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734F4" w:rsidRDefault="003734F4" w:rsidP="003734F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b/>
          <w:sz w:val="28"/>
        </w:rPr>
        <w:t xml:space="preserve">Об утверждении Порядка предоставления </w:t>
      </w:r>
      <w:r>
        <w:rPr>
          <w:rFonts w:ascii="Times New Roman" w:hAnsi="Times New Roman"/>
          <w:b/>
          <w:sz w:val="28"/>
        </w:rPr>
        <w:t>в 2025</w:t>
      </w:r>
      <w:r w:rsidRPr="00833847">
        <w:rPr>
          <w:rFonts w:ascii="Times New Roman" w:hAnsi="Times New Roman"/>
          <w:b/>
          <w:sz w:val="28"/>
        </w:rPr>
        <w:t xml:space="preserve"> году субсидии из краевого бюджета на возмещение части затрат, связанных с выполнением работ по присоединению </w:t>
      </w:r>
      <w:r w:rsidR="0056338F">
        <w:rPr>
          <w:rFonts w:ascii="Times New Roman" w:hAnsi="Times New Roman"/>
          <w:b/>
          <w:sz w:val="28"/>
        </w:rPr>
        <w:t xml:space="preserve">населенных пунктов </w:t>
      </w:r>
      <w:proofErr w:type="spellStart"/>
      <w:r w:rsidR="0056338F">
        <w:rPr>
          <w:rFonts w:ascii="Times New Roman" w:hAnsi="Times New Roman"/>
          <w:b/>
          <w:sz w:val="28"/>
        </w:rPr>
        <w:t>Карагинского</w:t>
      </w:r>
      <w:proofErr w:type="spellEnd"/>
      <w:r w:rsidR="0056338F">
        <w:rPr>
          <w:rFonts w:ascii="Times New Roman" w:hAnsi="Times New Roman"/>
          <w:b/>
          <w:sz w:val="28"/>
        </w:rPr>
        <w:t xml:space="preserve"> и </w:t>
      </w:r>
      <w:proofErr w:type="spellStart"/>
      <w:r w:rsidR="0056338F">
        <w:rPr>
          <w:rFonts w:ascii="Times New Roman" w:hAnsi="Times New Roman"/>
          <w:b/>
          <w:sz w:val="28"/>
        </w:rPr>
        <w:t>Олюторского</w:t>
      </w:r>
      <w:proofErr w:type="spellEnd"/>
      <w:r w:rsidR="0056338F">
        <w:rPr>
          <w:rFonts w:ascii="Times New Roman" w:hAnsi="Times New Roman"/>
          <w:b/>
          <w:sz w:val="28"/>
        </w:rPr>
        <w:t xml:space="preserve"> муниципальных районов (село </w:t>
      </w:r>
      <w:proofErr w:type="spellStart"/>
      <w:r w:rsidR="0056338F">
        <w:rPr>
          <w:rFonts w:ascii="Times New Roman" w:hAnsi="Times New Roman"/>
          <w:b/>
          <w:sz w:val="28"/>
        </w:rPr>
        <w:t>Ильпырский</w:t>
      </w:r>
      <w:proofErr w:type="spellEnd"/>
      <w:r w:rsidR="0056338F">
        <w:rPr>
          <w:rFonts w:ascii="Times New Roman" w:hAnsi="Times New Roman"/>
          <w:b/>
          <w:sz w:val="28"/>
        </w:rPr>
        <w:t xml:space="preserve">, </w:t>
      </w:r>
      <w:r w:rsidR="000D2676">
        <w:rPr>
          <w:rFonts w:ascii="Times New Roman" w:hAnsi="Times New Roman"/>
          <w:b/>
          <w:sz w:val="28"/>
        </w:rPr>
        <w:t xml:space="preserve">село </w:t>
      </w:r>
      <w:proofErr w:type="spellStart"/>
      <w:r w:rsidR="000D2676">
        <w:rPr>
          <w:rFonts w:ascii="Times New Roman" w:hAnsi="Times New Roman"/>
          <w:b/>
          <w:sz w:val="28"/>
        </w:rPr>
        <w:t>Вывенка</w:t>
      </w:r>
      <w:proofErr w:type="spellEnd"/>
      <w:r w:rsidR="000D2676">
        <w:rPr>
          <w:rFonts w:ascii="Times New Roman" w:hAnsi="Times New Roman"/>
          <w:b/>
          <w:sz w:val="28"/>
        </w:rPr>
        <w:t xml:space="preserve">, </w:t>
      </w:r>
      <w:r w:rsidR="0078491A">
        <w:rPr>
          <w:rFonts w:ascii="Times New Roman" w:hAnsi="Times New Roman"/>
          <w:b/>
          <w:sz w:val="28"/>
        </w:rPr>
        <w:t xml:space="preserve">село </w:t>
      </w:r>
      <w:proofErr w:type="spellStart"/>
      <w:r w:rsidR="0078491A">
        <w:rPr>
          <w:rFonts w:ascii="Times New Roman" w:hAnsi="Times New Roman"/>
          <w:b/>
          <w:sz w:val="28"/>
        </w:rPr>
        <w:t>Тиличики</w:t>
      </w:r>
      <w:proofErr w:type="spellEnd"/>
      <w:r w:rsidR="000D2676">
        <w:rPr>
          <w:rFonts w:ascii="Times New Roman" w:hAnsi="Times New Roman"/>
          <w:b/>
          <w:sz w:val="28"/>
        </w:rPr>
        <w:t xml:space="preserve">, </w:t>
      </w:r>
      <w:r w:rsidR="0078491A">
        <w:rPr>
          <w:rFonts w:ascii="Times New Roman" w:hAnsi="Times New Roman"/>
          <w:b/>
          <w:sz w:val="28"/>
        </w:rPr>
        <w:t xml:space="preserve">село Корф) </w:t>
      </w:r>
      <w:r w:rsidRPr="00833847">
        <w:rPr>
          <w:rFonts w:ascii="Times New Roman" w:hAnsi="Times New Roman"/>
          <w:b/>
          <w:sz w:val="28"/>
        </w:rPr>
        <w:t xml:space="preserve">к </w:t>
      </w:r>
      <w:proofErr w:type="spellStart"/>
      <w:r w:rsidRPr="00833847">
        <w:rPr>
          <w:rFonts w:ascii="Times New Roman" w:hAnsi="Times New Roman"/>
          <w:b/>
          <w:sz w:val="28"/>
        </w:rPr>
        <w:t>зоновой</w:t>
      </w:r>
      <w:proofErr w:type="spellEnd"/>
      <w:r w:rsidRPr="00833847">
        <w:rPr>
          <w:rFonts w:ascii="Times New Roman" w:hAnsi="Times New Roman"/>
          <w:b/>
          <w:sz w:val="28"/>
        </w:rPr>
        <w:t xml:space="preserve"> волоконно-оптической линии связи, и проведения отбора получателей субсидии</w:t>
      </w:r>
    </w:p>
    <w:p w:rsidR="00B614DC" w:rsidRDefault="00B614D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614DC" w:rsidRPr="00833847" w:rsidRDefault="00B614DC" w:rsidP="00B614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Style w:val="docdata"/>
          <w:rFonts w:ascii="Times New Roman" w:hAnsi="Times New Roman"/>
          <w:sz w:val="28"/>
          <w:szCs w:val="28"/>
        </w:rPr>
        <w:t>В соответствии с</w:t>
      </w:r>
      <w:r w:rsidRPr="00833847">
        <w:rPr>
          <w:rFonts w:ascii="Times New Roman" w:hAnsi="Times New Roman"/>
          <w:sz w:val="28"/>
          <w:szCs w:val="28"/>
        </w:rPr>
        <w:t xml:space="preserve"> подпунктом 2 пункта 2 статьи 78, подпунктом 2 пункта 2, абзацем вторым пункта 4 статьи 78</w:t>
      </w:r>
      <w:r w:rsidRPr="00833847">
        <w:rPr>
          <w:rFonts w:ascii="Times New Roman" w:hAnsi="Times New Roman"/>
          <w:sz w:val="28"/>
          <w:szCs w:val="28"/>
          <w:vertAlign w:val="superscript"/>
        </w:rPr>
        <w:t>5</w:t>
      </w:r>
      <w:r w:rsidRPr="0083384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Pr="00833847">
        <w:rPr>
          <w:rFonts w:ascii="Times New Roman" w:hAnsi="Times New Roman"/>
          <w:sz w:val="28"/>
          <w:szCs w:val="28"/>
        </w:rPr>
        <w:br/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614DC" w:rsidRPr="00206BAC" w:rsidRDefault="00B614DC" w:rsidP="00B614DC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833847">
        <w:rPr>
          <w:rFonts w:ascii="Times New Roman" w:hAnsi="Times New Roman"/>
          <w:sz w:val="28"/>
        </w:rPr>
        <w:t xml:space="preserve">предоставления </w:t>
      </w:r>
      <w:r w:rsidR="002553B9" w:rsidRPr="002553B9">
        <w:rPr>
          <w:rFonts w:ascii="Times New Roman" w:hAnsi="Times New Roman"/>
          <w:sz w:val="28"/>
        </w:rPr>
        <w:t xml:space="preserve">в 2025 году субсидии из краевого бюджета на возмещение части затрат, связанных с выполнением работ по присоединению населенных пунктов </w:t>
      </w:r>
      <w:proofErr w:type="spellStart"/>
      <w:r w:rsidR="002553B9" w:rsidRPr="002553B9">
        <w:rPr>
          <w:rFonts w:ascii="Times New Roman" w:hAnsi="Times New Roman"/>
          <w:sz w:val="28"/>
        </w:rPr>
        <w:t>Карагинского</w:t>
      </w:r>
      <w:proofErr w:type="spellEnd"/>
      <w:r w:rsidR="002553B9" w:rsidRPr="002553B9">
        <w:rPr>
          <w:rFonts w:ascii="Times New Roman" w:hAnsi="Times New Roman"/>
          <w:sz w:val="28"/>
        </w:rPr>
        <w:t xml:space="preserve"> и </w:t>
      </w:r>
      <w:proofErr w:type="spellStart"/>
      <w:r w:rsidR="002553B9" w:rsidRPr="002553B9">
        <w:rPr>
          <w:rFonts w:ascii="Times New Roman" w:hAnsi="Times New Roman"/>
          <w:sz w:val="28"/>
        </w:rPr>
        <w:t>Олюторского</w:t>
      </w:r>
      <w:proofErr w:type="spellEnd"/>
      <w:r w:rsidR="002553B9" w:rsidRPr="002553B9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2553B9" w:rsidRPr="002553B9">
        <w:rPr>
          <w:rFonts w:ascii="Times New Roman" w:hAnsi="Times New Roman"/>
          <w:sz w:val="28"/>
        </w:rPr>
        <w:t>Ильпырский</w:t>
      </w:r>
      <w:proofErr w:type="spellEnd"/>
      <w:r w:rsidR="002553B9" w:rsidRPr="002553B9">
        <w:rPr>
          <w:rFonts w:ascii="Times New Roman" w:hAnsi="Times New Roman"/>
          <w:sz w:val="28"/>
        </w:rPr>
        <w:t xml:space="preserve">, село </w:t>
      </w:r>
      <w:proofErr w:type="spellStart"/>
      <w:r w:rsidR="002553B9" w:rsidRPr="002553B9">
        <w:rPr>
          <w:rFonts w:ascii="Times New Roman" w:hAnsi="Times New Roman"/>
          <w:sz w:val="28"/>
        </w:rPr>
        <w:t>Вывенка</w:t>
      </w:r>
      <w:proofErr w:type="spellEnd"/>
      <w:r w:rsidR="002553B9" w:rsidRPr="002553B9">
        <w:rPr>
          <w:rFonts w:ascii="Times New Roman" w:hAnsi="Times New Roman"/>
          <w:sz w:val="28"/>
        </w:rPr>
        <w:t xml:space="preserve">, село </w:t>
      </w:r>
      <w:proofErr w:type="spellStart"/>
      <w:r w:rsidR="002553B9" w:rsidRPr="002553B9">
        <w:rPr>
          <w:rFonts w:ascii="Times New Roman" w:hAnsi="Times New Roman"/>
          <w:sz w:val="28"/>
        </w:rPr>
        <w:t>Тиличики</w:t>
      </w:r>
      <w:proofErr w:type="spellEnd"/>
      <w:r w:rsidR="002553B9" w:rsidRPr="002553B9">
        <w:rPr>
          <w:rFonts w:ascii="Times New Roman" w:hAnsi="Times New Roman"/>
          <w:sz w:val="28"/>
        </w:rPr>
        <w:t xml:space="preserve">, село Корф) к </w:t>
      </w:r>
      <w:proofErr w:type="spellStart"/>
      <w:r w:rsidR="002553B9" w:rsidRPr="002553B9">
        <w:rPr>
          <w:rFonts w:ascii="Times New Roman" w:hAnsi="Times New Roman"/>
          <w:sz w:val="28"/>
        </w:rPr>
        <w:t>зоновой</w:t>
      </w:r>
      <w:proofErr w:type="spellEnd"/>
      <w:r w:rsidR="002553B9" w:rsidRPr="002553B9"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субсидии</w:t>
      </w:r>
      <w:r w:rsidRPr="00833847">
        <w:rPr>
          <w:rFonts w:ascii="Times New Roman" w:hAnsi="Times New Roman"/>
          <w:sz w:val="28"/>
        </w:rPr>
        <w:t xml:space="preserve"> согласно </w:t>
      </w:r>
      <w:proofErr w:type="gramStart"/>
      <w:r w:rsidRPr="00833847">
        <w:rPr>
          <w:rFonts w:ascii="Times New Roman" w:hAnsi="Times New Roman"/>
          <w:sz w:val="28"/>
        </w:rPr>
        <w:t>приложению</w:t>
      </w:r>
      <w:proofErr w:type="gramEnd"/>
      <w:r w:rsidRPr="00833847">
        <w:rPr>
          <w:rFonts w:ascii="Times New Roman" w:hAnsi="Times New Roman"/>
          <w:sz w:val="28"/>
        </w:rPr>
        <w:t xml:space="preserve"> к настоящему постановлению.</w:t>
      </w:r>
    </w:p>
    <w:p w:rsidR="00B614DC" w:rsidRDefault="00B614DC" w:rsidP="00B614DC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206BAC" w:rsidRDefault="00206BAC" w:rsidP="009014CD">
      <w:pPr>
        <w:pStyle w:val="af1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06BAC" w:rsidRDefault="00206BAC" w:rsidP="009014CD">
      <w:pPr>
        <w:pStyle w:val="af1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C45585">
        <w:trPr>
          <w:trHeight w:val="944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Default="001779EA" w:rsidP="009014CD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A186F" w:rsidRPr="00E40F63" w:rsidRDefault="00EA186F" w:rsidP="009014CD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B614D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206BAC" w:rsidRDefault="00206BAC" w:rsidP="00E9248C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BAC" w:rsidSect="00364F26">
          <w:headerReference w:type="default" r:id="rId8"/>
          <w:pgSz w:w="11906" w:h="16838"/>
          <w:pgMar w:top="680" w:right="851" w:bottom="851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2047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D052C" w:rsidRDefault="006D052C" w:rsidP="00204703">
      <w:pPr>
        <w:spacing w:after="0" w:line="240" w:lineRule="auto"/>
        <w:jc w:val="both"/>
        <w:rPr>
          <w:rFonts w:ascii="Times New Roman" w:hAnsi="Times New Roman"/>
        </w:rPr>
      </w:pPr>
    </w:p>
    <w:p w:rsidR="00CB5A04" w:rsidRPr="00CB7B6D" w:rsidRDefault="00CB5A04" w:rsidP="00CB5A0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B7B6D">
        <w:rPr>
          <w:rFonts w:ascii="Times New Roman" w:hAnsi="Times New Roman"/>
          <w:sz w:val="28"/>
        </w:rPr>
        <w:t>Порядок</w:t>
      </w:r>
    </w:p>
    <w:p w:rsidR="00CB5A04" w:rsidRPr="00364F26" w:rsidRDefault="00364F26" w:rsidP="00CB5A0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64F26">
        <w:rPr>
          <w:rFonts w:ascii="Times New Roman" w:hAnsi="Times New Roman"/>
          <w:sz w:val="28"/>
        </w:rPr>
        <w:t xml:space="preserve">предоставления в 2025 году субсидии из краевого бюджета на возмещение части затрат, связанных с выполнением работ по присоединению населенных пунктов </w:t>
      </w:r>
      <w:proofErr w:type="spellStart"/>
      <w:r w:rsidRPr="00364F26">
        <w:rPr>
          <w:rFonts w:ascii="Times New Roman" w:hAnsi="Times New Roman"/>
          <w:sz w:val="28"/>
        </w:rPr>
        <w:t>Карагинского</w:t>
      </w:r>
      <w:proofErr w:type="spellEnd"/>
      <w:r w:rsidRPr="00364F26">
        <w:rPr>
          <w:rFonts w:ascii="Times New Roman" w:hAnsi="Times New Roman"/>
          <w:sz w:val="28"/>
        </w:rPr>
        <w:t xml:space="preserve"> и </w:t>
      </w:r>
      <w:proofErr w:type="spellStart"/>
      <w:r w:rsidRPr="00364F26">
        <w:rPr>
          <w:rFonts w:ascii="Times New Roman" w:hAnsi="Times New Roman"/>
          <w:sz w:val="28"/>
        </w:rPr>
        <w:t>Олюторского</w:t>
      </w:r>
      <w:proofErr w:type="spellEnd"/>
      <w:r w:rsidRPr="00364F26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Pr="00364F26">
        <w:rPr>
          <w:rFonts w:ascii="Times New Roman" w:hAnsi="Times New Roman"/>
          <w:sz w:val="28"/>
        </w:rPr>
        <w:t>Ильпырский</w:t>
      </w:r>
      <w:proofErr w:type="spellEnd"/>
      <w:r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Pr="00364F26">
        <w:rPr>
          <w:rFonts w:ascii="Times New Roman" w:hAnsi="Times New Roman"/>
          <w:sz w:val="28"/>
        </w:rPr>
        <w:t>Вывенка</w:t>
      </w:r>
      <w:proofErr w:type="spellEnd"/>
      <w:r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Pr="00364F26">
        <w:rPr>
          <w:rFonts w:ascii="Times New Roman" w:hAnsi="Times New Roman"/>
          <w:sz w:val="28"/>
        </w:rPr>
        <w:t>Тиличики</w:t>
      </w:r>
      <w:proofErr w:type="spellEnd"/>
      <w:r w:rsidRPr="00364F26">
        <w:rPr>
          <w:rFonts w:ascii="Times New Roman" w:hAnsi="Times New Roman"/>
          <w:sz w:val="28"/>
        </w:rPr>
        <w:t xml:space="preserve">, село Корф) к </w:t>
      </w:r>
      <w:proofErr w:type="spellStart"/>
      <w:r w:rsidRPr="00364F26">
        <w:rPr>
          <w:rFonts w:ascii="Times New Roman" w:hAnsi="Times New Roman"/>
          <w:sz w:val="28"/>
        </w:rPr>
        <w:t>зоновой</w:t>
      </w:r>
      <w:proofErr w:type="spellEnd"/>
      <w:r w:rsidRPr="00364F26"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субсидии</w:t>
      </w:r>
      <w:r w:rsidR="00CB5A04" w:rsidRPr="00364F26">
        <w:rPr>
          <w:rFonts w:ascii="Times New Roman" w:hAnsi="Times New Roman"/>
          <w:sz w:val="28"/>
        </w:rPr>
        <w:t xml:space="preserve"> </w:t>
      </w:r>
    </w:p>
    <w:p w:rsidR="00CB5A04" w:rsidRPr="00833847" w:rsidRDefault="00CB5A04" w:rsidP="00CB5A0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B5A04" w:rsidRPr="00833847" w:rsidRDefault="00CB5A04" w:rsidP="00CB5A04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1. Общие положения</w:t>
      </w:r>
    </w:p>
    <w:p w:rsidR="00CB5A04" w:rsidRPr="00833847" w:rsidRDefault="00CB5A04" w:rsidP="00CB5A0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</w:rPr>
        <w:t xml:space="preserve">1. </w:t>
      </w:r>
      <w:r w:rsidRPr="00544B8E">
        <w:rPr>
          <w:rStyle w:val="docdata"/>
          <w:rFonts w:ascii="Times New Roman" w:hAnsi="Times New Roman"/>
          <w:sz w:val="28"/>
          <w:szCs w:val="28"/>
        </w:rPr>
        <w:t xml:space="preserve">Настоящий Порядок регулирует вопросы предоставления из краевого бюджета за счет средств краевого бюджета </w:t>
      </w:r>
      <w:r w:rsidRPr="00544B8E">
        <w:rPr>
          <w:rFonts w:ascii="Times New Roman" w:hAnsi="Times New Roman"/>
          <w:sz w:val="28"/>
          <w:szCs w:val="28"/>
        </w:rPr>
        <w:t xml:space="preserve">в 2025 году субсидии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выполнением работ по присоединению </w:t>
      </w:r>
      <w:r w:rsidR="00955C66" w:rsidRPr="00364F26">
        <w:rPr>
          <w:rFonts w:ascii="Times New Roman" w:hAnsi="Times New Roman"/>
          <w:sz w:val="28"/>
        </w:rPr>
        <w:t xml:space="preserve">населенных пунктов </w:t>
      </w:r>
      <w:proofErr w:type="spellStart"/>
      <w:r w:rsidR="00955C66" w:rsidRPr="00364F26">
        <w:rPr>
          <w:rFonts w:ascii="Times New Roman" w:hAnsi="Times New Roman"/>
          <w:sz w:val="28"/>
        </w:rPr>
        <w:t>Карагинского</w:t>
      </w:r>
      <w:proofErr w:type="spellEnd"/>
      <w:r w:rsidR="00955C66" w:rsidRPr="00364F26">
        <w:rPr>
          <w:rFonts w:ascii="Times New Roman" w:hAnsi="Times New Roman"/>
          <w:sz w:val="28"/>
        </w:rPr>
        <w:t xml:space="preserve"> и </w:t>
      </w:r>
      <w:proofErr w:type="spellStart"/>
      <w:r w:rsidR="00955C66" w:rsidRPr="00364F26">
        <w:rPr>
          <w:rFonts w:ascii="Times New Roman" w:hAnsi="Times New Roman"/>
          <w:sz w:val="28"/>
        </w:rPr>
        <w:t>Олюторского</w:t>
      </w:r>
      <w:proofErr w:type="spellEnd"/>
      <w:r w:rsidR="00955C66" w:rsidRPr="00364F26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955C66" w:rsidRPr="00364F26">
        <w:rPr>
          <w:rFonts w:ascii="Times New Roman" w:hAnsi="Times New Roman"/>
          <w:sz w:val="28"/>
        </w:rPr>
        <w:t>Ильпырский</w:t>
      </w:r>
      <w:proofErr w:type="spellEnd"/>
      <w:r w:rsidR="00955C66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955C66" w:rsidRPr="00364F26">
        <w:rPr>
          <w:rFonts w:ascii="Times New Roman" w:hAnsi="Times New Roman"/>
          <w:sz w:val="28"/>
        </w:rPr>
        <w:t>Вывенка</w:t>
      </w:r>
      <w:proofErr w:type="spellEnd"/>
      <w:r w:rsidR="00955C66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955C66" w:rsidRPr="00364F26">
        <w:rPr>
          <w:rFonts w:ascii="Times New Roman" w:hAnsi="Times New Roman"/>
          <w:sz w:val="28"/>
        </w:rPr>
        <w:t>Тиличики</w:t>
      </w:r>
      <w:proofErr w:type="spellEnd"/>
      <w:r w:rsidR="00955C66" w:rsidRPr="00364F26">
        <w:rPr>
          <w:rFonts w:ascii="Times New Roman" w:hAnsi="Times New Roman"/>
          <w:sz w:val="28"/>
        </w:rPr>
        <w:t xml:space="preserve">, село Корф) к </w:t>
      </w:r>
      <w:proofErr w:type="spellStart"/>
      <w:r w:rsidR="00955C66" w:rsidRPr="00364F26">
        <w:rPr>
          <w:rFonts w:ascii="Times New Roman" w:hAnsi="Times New Roman"/>
          <w:sz w:val="28"/>
        </w:rPr>
        <w:t>зоновой</w:t>
      </w:r>
      <w:proofErr w:type="spellEnd"/>
      <w:r w:rsidR="00955C66" w:rsidRPr="00364F26">
        <w:rPr>
          <w:rFonts w:ascii="Times New Roman" w:hAnsi="Times New Roman"/>
          <w:sz w:val="28"/>
        </w:rPr>
        <w:t xml:space="preserve"> волоконно-оптической линии связи</w:t>
      </w:r>
      <w:r w:rsidR="007E3950">
        <w:rPr>
          <w:rFonts w:ascii="Times New Roman" w:hAnsi="Times New Roman"/>
          <w:sz w:val="28"/>
          <w:szCs w:val="28"/>
        </w:rPr>
        <w:t xml:space="preserve"> посредством проводных либо беспроводных технологий (радиорелейные линии)</w:t>
      </w:r>
      <w:r w:rsidRPr="00544B8E">
        <w:rPr>
          <w:rFonts w:ascii="Times New Roman" w:hAnsi="Times New Roman"/>
          <w:sz w:val="28"/>
          <w:szCs w:val="28"/>
        </w:rPr>
        <w:t>,</w:t>
      </w:r>
      <w:r w:rsidRPr="00544B8E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включая организацию опорн</w:t>
      </w:r>
      <w:r w:rsidR="007E3950">
        <w:rPr>
          <w:rFonts w:ascii="Times New Roman" w:hAnsi="Times New Roman"/>
          <w:sz w:val="28"/>
          <w:szCs w:val="28"/>
          <w:shd w:val="clear" w:color="auto" w:fill="FFFFFF"/>
        </w:rPr>
        <w:t>ых распределительных сетей</w:t>
      </w:r>
      <w:r w:rsidRPr="00544B8E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D45091">
        <w:rPr>
          <w:rFonts w:ascii="Times New Roman" w:hAnsi="Times New Roman"/>
          <w:sz w:val="28"/>
          <w:szCs w:val="28"/>
          <w:shd w:val="clear" w:color="auto" w:fill="FFFFFF"/>
        </w:rPr>
        <w:t>указанных населенных пунктах</w:t>
      </w:r>
      <w:r w:rsidRPr="00544B8E">
        <w:rPr>
          <w:rFonts w:ascii="Times New Roman" w:hAnsi="Times New Roman"/>
          <w:sz w:val="28"/>
          <w:szCs w:val="28"/>
        </w:rPr>
        <w:t xml:space="preserve"> (далее – субсидия), в целях достижения мероприятия (результата) ведомственного проекта «Оказание мер поддержки юридическим лицам на развитие инфраструктуры связи в Камчатском крае»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 (далее – ведомственный проект Программы), и проведения отбора получателей субсидии (далее – отбор).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</w:rPr>
        <w:t xml:space="preserve">2. Министерство цифрового развития Камчатского края </w:t>
      </w:r>
      <w:r w:rsidRPr="00544B8E">
        <w:rPr>
          <w:rFonts w:ascii="Times New Roman" w:hAnsi="Times New Roman"/>
          <w:sz w:val="28"/>
        </w:rPr>
        <w:br/>
        <w:t xml:space="preserve"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</w:t>
      </w:r>
      <w:r w:rsidRPr="00544B8E">
        <w:rPr>
          <w:rFonts w:ascii="Times New Roman" w:hAnsi="Times New Roman"/>
          <w:sz w:val="28"/>
          <w:szCs w:val="28"/>
        </w:rPr>
        <w:t>на 2025 год.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</w:rPr>
        <w:t>3. Субсидия предоставляется в 2025 году в период реализации ведомственного проекта Программы в пределах лимитов бюджетных обязательств, доведенных в установленном порядке до Министерства на цель, указанную в части 1 настоящего Порядка.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</w:rPr>
        <w:t>4. Способом предоставления субсидии является возмещение части затрат.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 xml:space="preserve">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Интернет, единый портал) (в разделе единого портала) в порядке, установленном Министерством финансов </w:t>
      </w:r>
      <w:r w:rsidRPr="00544B8E">
        <w:rPr>
          <w:rFonts w:ascii="Times New Roman" w:hAnsi="Times New Roman"/>
          <w:sz w:val="28"/>
        </w:rPr>
        <w:lastRenderedPageBreak/>
        <w:t>Российской Федерации.</w:t>
      </w:r>
    </w:p>
    <w:p w:rsidR="00CB5A04" w:rsidRPr="00544B8E" w:rsidRDefault="00CB5A04" w:rsidP="00CB5A04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CB5A04" w:rsidRPr="00544B8E" w:rsidRDefault="00CB5A04" w:rsidP="00CB5A04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>2. Иные положения</w:t>
      </w:r>
    </w:p>
    <w:p w:rsidR="00CB5A04" w:rsidRPr="00544B8E" w:rsidRDefault="00CB5A04" w:rsidP="00CB5A04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6. </w:t>
      </w:r>
      <w:r w:rsidRPr="00544B8E">
        <w:rPr>
          <w:rStyle w:val="docdata"/>
          <w:rFonts w:ascii="Times New Roman" w:hAnsi="Times New Roman"/>
          <w:sz w:val="28"/>
          <w:szCs w:val="28"/>
        </w:rPr>
        <w:t xml:space="preserve">Субсидия предоставляется получателю субсидии на возмещение части затрат, связанных с </w:t>
      </w:r>
      <w:r w:rsidRPr="00544B8E">
        <w:rPr>
          <w:rFonts w:ascii="Times New Roman" w:hAnsi="Times New Roman"/>
          <w:sz w:val="28"/>
          <w:szCs w:val="28"/>
        </w:rPr>
        <w:t xml:space="preserve">выполнением работ по присоединению </w:t>
      </w:r>
      <w:r w:rsidR="007726F0" w:rsidRPr="00364F26">
        <w:rPr>
          <w:rFonts w:ascii="Times New Roman" w:hAnsi="Times New Roman"/>
          <w:sz w:val="28"/>
        </w:rPr>
        <w:t xml:space="preserve">населенных пунктов </w:t>
      </w:r>
      <w:proofErr w:type="spellStart"/>
      <w:r w:rsidR="007726F0" w:rsidRPr="00364F26">
        <w:rPr>
          <w:rFonts w:ascii="Times New Roman" w:hAnsi="Times New Roman"/>
          <w:sz w:val="28"/>
        </w:rPr>
        <w:t>Карагинского</w:t>
      </w:r>
      <w:proofErr w:type="spellEnd"/>
      <w:r w:rsidR="007726F0" w:rsidRPr="00364F26">
        <w:rPr>
          <w:rFonts w:ascii="Times New Roman" w:hAnsi="Times New Roman"/>
          <w:sz w:val="28"/>
        </w:rPr>
        <w:t xml:space="preserve"> и </w:t>
      </w:r>
      <w:proofErr w:type="spellStart"/>
      <w:r w:rsidR="007726F0" w:rsidRPr="00364F26">
        <w:rPr>
          <w:rFonts w:ascii="Times New Roman" w:hAnsi="Times New Roman"/>
          <w:sz w:val="28"/>
        </w:rPr>
        <w:t>Олюторского</w:t>
      </w:r>
      <w:proofErr w:type="spellEnd"/>
      <w:r w:rsidR="007726F0" w:rsidRPr="00364F26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7726F0" w:rsidRPr="00364F26">
        <w:rPr>
          <w:rFonts w:ascii="Times New Roman" w:hAnsi="Times New Roman"/>
          <w:sz w:val="28"/>
        </w:rPr>
        <w:t>Ильпырский</w:t>
      </w:r>
      <w:proofErr w:type="spellEnd"/>
      <w:r w:rsidR="007726F0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7726F0" w:rsidRPr="00364F26">
        <w:rPr>
          <w:rFonts w:ascii="Times New Roman" w:hAnsi="Times New Roman"/>
          <w:sz w:val="28"/>
        </w:rPr>
        <w:t>Вывенка</w:t>
      </w:r>
      <w:proofErr w:type="spellEnd"/>
      <w:r w:rsidR="007726F0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7726F0" w:rsidRPr="00364F26">
        <w:rPr>
          <w:rFonts w:ascii="Times New Roman" w:hAnsi="Times New Roman"/>
          <w:sz w:val="28"/>
        </w:rPr>
        <w:t>Тиличики</w:t>
      </w:r>
      <w:proofErr w:type="spellEnd"/>
      <w:r w:rsidR="007726F0" w:rsidRPr="00364F26">
        <w:rPr>
          <w:rFonts w:ascii="Times New Roman" w:hAnsi="Times New Roman"/>
          <w:sz w:val="28"/>
        </w:rPr>
        <w:t xml:space="preserve">, село Корф) к </w:t>
      </w:r>
      <w:proofErr w:type="spellStart"/>
      <w:r w:rsidR="007726F0" w:rsidRPr="00364F26">
        <w:rPr>
          <w:rFonts w:ascii="Times New Roman" w:hAnsi="Times New Roman"/>
          <w:sz w:val="28"/>
        </w:rPr>
        <w:t>зоновой</w:t>
      </w:r>
      <w:proofErr w:type="spellEnd"/>
      <w:r w:rsidR="007726F0" w:rsidRPr="00364F26">
        <w:rPr>
          <w:rFonts w:ascii="Times New Roman" w:hAnsi="Times New Roman"/>
          <w:sz w:val="28"/>
        </w:rPr>
        <w:t xml:space="preserve"> волоконно-оптической линии связи</w:t>
      </w:r>
      <w:r w:rsidR="007726F0">
        <w:rPr>
          <w:rFonts w:ascii="Times New Roman" w:hAnsi="Times New Roman"/>
          <w:sz w:val="28"/>
          <w:szCs w:val="28"/>
        </w:rPr>
        <w:t xml:space="preserve"> посредством проводных либо беспроводных технологий (радиорелейные линии)</w:t>
      </w:r>
      <w:r w:rsidR="007726F0" w:rsidRPr="00544B8E">
        <w:rPr>
          <w:rFonts w:ascii="Times New Roman" w:hAnsi="Times New Roman"/>
          <w:sz w:val="28"/>
          <w:szCs w:val="28"/>
        </w:rPr>
        <w:t>,</w:t>
      </w:r>
      <w:r w:rsidR="007726F0" w:rsidRPr="00544B8E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включая организацию опорн</w:t>
      </w:r>
      <w:r w:rsidR="007726F0">
        <w:rPr>
          <w:rFonts w:ascii="Times New Roman" w:hAnsi="Times New Roman"/>
          <w:sz w:val="28"/>
          <w:szCs w:val="28"/>
          <w:shd w:val="clear" w:color="auto" w:fill="FFFFFF"/>
        </w:rPr>
        <w:t>ых распределительных сетей</w:t>
      </w:r>
      <w:r w:rsidR="007726F0" w:rsidRPr="00544B8E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7726F0">
        <w:rPr>
          <w:rFonts w:ascii="Times New Roman" w:hAnsi="Times New Roman"/>
          <w:sz w:val="28"/>
          <w:szCs w:val="28"/>
          <w:shd w:val="clear" w:color="auto" w:fill="FFFFFF"/>
        </w:rPr>
        <w:t>указанных населенных пунктах</w:t>
      </w:r>
      <w:r w:rsidRPr="00544B8E">
        <w:rPr>
          <w:rFonts w:ascii="Times New Roman" w:hAnsi="Times New Roman"/>
          <w:sz w:val="28"/>
          <w:szCs w:val="28"/>
          <w:shd w:val="clear" w:color="auto" w:fill="FFFFFF"/>
        </w:rPr>
        <w:t>, по следующим направлениям затрат</w:t>
      </w:r>
      <w:r w:rsidRPr="00544B8E">
        <w:rPr>
          <w:rFonts w:ascii="Times New Roman" w:hAnsi="Times New Roman"/>
          <w:color w:val="auto"/>
          <w:sz w:val="28"/>
          <w:szCs w:val="28"/>
        </w:rPr>
        <w:t>: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1) проведение проектных и изыскательских работ;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2) приобретение станционного, каналообразующего, линейного оборудования, в том числе волоконно-оптического кабеля;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3) приобретение (аренда) специализированной механизированной техники и запасных частей к специализированной механизированной технике;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4) приобретение горюче-смазочных материалов;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5) ремонт специализированной механизированной техники;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6) подготовка территории выполнения работ, в том числе с учетом оценки воздействия и возмещения ущерба, нанесенного водным и биологическим ресурсам, лесному фонду;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7) установка временных зданий и сооружений, необходимых для выполнения работ, связанных с проведением земельных, строительно-монтажных и пуско-наладочных работ;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8) проведение земельных, строительно-монтажных и пуско-наладочных работ;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9) оплата труда и взносы по обязательному социальному страхованию на выплаты по оплате труда работников получателя субсидии, работающих по найму, в том числе по договорам гражданско-правового характера, и иные выплаты работникам получателя субсидии;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10) командирование работников получателя субсидии для выполнения работ;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11) организация узлов доступа и распределительной сети передачи данных в </w:t>
      </w:r>
      <w:r w:rsidR="00B046F8" w:rsidRPr="00364F26">
        <w:rPr>
          <w:rFonts w:ascii="Times New Roman" w:hAnsi="Times New Roman"/>
          <w:sz w:val="28"/>
        </w:rPr>
        <w:t>населенных пункт</w:t>
      </w:r>
      <w:r w:rsidR="00B046F8">
        <w:rPr>
          <w:rFonts w:ascii="Times New Roman" w:hAnsi="Times New Roman"/>
          <w:sz w:val="28"/>
        </w:rPr>
        <w:t>ах</w:t>
      </w:r>
      <w:r w:rsidR="00B046F8" w:rsidRPr="00364F26">
        <w:rPr>
          <w:rFonts w:ascii="Times New Roman" w:hAnsi="Times New Roman"/>
          <w:sz w:val="28"/>
        </w:rPr>
        <w:t xml:space="preserve"> </w:t>
      </w:r>
      <w:proofErr w:type="spellStart"/>
      <w:r w:rsidR="00B046F8" w:rsidRPr="00364F26">
        <w:rPr>
          <w:rFonts w:ascii="Times New Roman" w:hAnsi="Times New Roman"/>
          <w:sz w:val="28"/>
        </w:rPr>
        <w:t>Карагинского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 и </w:t>
      </w:r>
      <w:proofErr w:type="spellStart"/>
      <w:r w:rsidR="00B046F8" w:rsidRPr="00364F26">
        <w:rPr>
          <w:rFonts w:ascii="Times New Roman" w:hAnsi="Times New Roman"/>
          <w:sz w:val="28"/>
        </w:rPr>
        <w:t>Олюторского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B046F8" w:rsidRPr="00364F26">
        <w:rPr>
          <w:rFonts w:ascii="Times New Roman" w:hAnsi="Times New Roman"/>
          <w:sz w:val="28"/>
        </w:rPr>
        <w:t>Ильпырский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B046F8" w:rsidRPr="00364F26">
        <w:rPr>
          <w:rFonts w:ascii="Times New Roman" w:hAnsi="Times New Roman"/>
          <w:sz w:val="28"/>
        </w:rPr>
        <w:t>Вывенка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B046F8" w:rsidRPr="00364F26">
        <w:rPr>
          <w:rFonts w:ascii="Times New Roman" w:hAnsi="Times New Roman"/>
          <w:sz w:val="28"/>
        </w:rPr>
        <w:t>Тиличики</w:t>
      </w:r>
      <w:proofErr w:type="spellEnd"/>
      <w:r w:rsidR="00B046F8" w:rsidRPr="00364F26">
        <w:rPr>
          <w:rFonts w:ascii="Times New Roman" w:hAnsi="Times New Roman"/>
          <w:sz w:val="28"/>
        </w:rPr>
        <w:t>, село Корф)</w:t>
      </w:r>
      <w:r w:rsidRPr="005F6CCB">
        <w:rPr>
          <w:rFonts w:ascii="Times New Roman" w:hAnsi="Times New Roman"/>
          <w:sz w:val="28"/>
          <w:szCs w:val="28"/>
        </w:rPr>
        <w:t>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12) уплата процентов по кредиту (займу), полученному в российской кредитной организации в целях осуществления </w:t>
      </w:r>
      <w:r w:rsidRPr="00544B8E">
        <w:rPr>
          <w:rFonts w:ascii="Times New Roman" w:hAnsi="Times New Roman"/>
          <w:sz w:val="28"/>
        </w:rPr>
        <w:t xml:space="preserve">работ по присоединению </w:t>
      </w:r>
      <w:r w:rsidR="00B046F8" w:rsidRPr="00364F26">
        <w:rPr>
          <w:rFonts w:ascii="Times New Roman" w:hAnsi="Times New Roman"/>
          <w:sz w:val="28"/>
        </w:rPr>
        <w:t xml:space="preserve">населенных пунктов </w:t>
      </w:r>
      <w:proofErr w:type="spellStart"/>
      <w:r w:rsidR="00B046F8" w:rsidRPr="00364F26">
        <w:rPr>
          <w:rFonts w:ascii="Times New Roman" w:hAnsi="Times New Roman"/>
          <w:sz w:val="28"/>
        </w:rPr>
        <w:t>Карагинского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 и </w:t>
      </w:r>
      <w:proofErr w:type="spellStart"/>
      <w:r w:rsidR="00B046F8" w:rsidRPr="00364F26">
        <w:rPr>
          <w:rFonts w:ascii="Times New Roman" w:hAnsi="Times New Roman"/>
          <w:sz w:val="28"/>
        </w:rPr>
        <w:t>Олюторского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B046F8" w:rsidRPr="00364F26">
        <w:rPr>
          <w:rFonts w:ascii="Times New Roman" w:hAnsi="Times New Roman"/>
          <w:sz w:val="28"/>
        </w:rPr>
        <w:t>Ильпырский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B046F8" w:rsidRPr="00364F26">
        <w:rPr>
          <w:rFonts w:ascii="Times New Roman" w:hAnsi="Times New Roman"/>
          <w:sz w:val="28"/>
        </w:rPr>
        <w:t>Вывенка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B046F8" w:rsidRPr="00364F26">
        <w:rPr>
          <w:rFonts w:ascii="Times New Roman" w:hAnsi="Times New Roman"/>
          <w:sz w:val="28"/>
        </w:rPr>
        <w:t>Тиличики</w:t>
      </w:r>
      <w:proofErr w:type="spellEnd"/>
      <w:r w:rsidR="00B046F8" w:rsidRPr="00364F26">
        <w:rPr>
          <w:rFonts w:ascii="Times New Roman" w:hAnsi="Times New Roman"/>
          <w:sz w:val="28"/>
        </w:rPr>
        <w:t>, село Корф)</w:t>
      </w:r>
      <w:r w:rsidR="00937792">
        <w:rPr>
          <w:rFonts w:ascii="Times New Roman" w:hAnsi="Times New Roman"/>
          <w:sz w:val="28"/>
        </w:rPr>
        <w:t xml:space="preserve"> </w:t>
      </w:r>
      <w:r w:rsidRPr="00544B8E">
        <w:rPr>
          <w:rFonts w:ascii="Times New Roman" w:hAnsi="Times New Roman"/>
          <w:sz w:val="28"/>
        </w:rPr>
        <w:t xml:space="preserve">к </w:t>
      </w:r>
      <w:proofErr w:type="spellStart"/>
      <w:r w:rsidRPr="00544B8E">
        <w:rPr>
          <w:rFonts w:ascii="Times New Roman" w:hAnsi="Times New Roman"/>
          <w:sz w:val="28"/>
        </w:rPr>
        <w:t>зоновой</w:t>
      </w:r>
      <w:proofErr w:type="spellEnd"/>
      <w:r w:rsidRPr="00544B8E">
        <w:rPr>
          <w:rFonts w:ascii="Times New Roman" w:hAnsi="Times New Roman"/>
          <w:sz w:val="28"/>
        </w:rPr>
        <w:t xml:space="preserve"> волоконно-оптической линии связи</w:t>
      </w:r>
      <w:r w:rsidRPr="00544B8E">
        <w:rPr>
          <w:rFonts w:ascii="Times New Roman" w:hAnsi="Times New Roman"/>
          <w:sz w:val="28"/>
          <w:szCs w:val="28"/>
        </w:rPr>
        <w:t>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13) </w:t>
      </w:r>
      <w:r w:rsidRPr="00AD32EC">
        <w:rPr>
          <w:rFonts w:ascii="Times New Roman" w:hAnsi="Times New Roman"/>
          <w:sz w:val="28"/>
          <w:szCs w:val="28"/>
        </w:rPr>
        <w:t xml:space="preserve">транспортные расходы, связанные с перевозкой и доставкой </w:t>
      </w:r>
      <w:r>
        <w:rPr>
          <w:rFonts w:ascii="Times New Roman" w:hAnsi="Times New Roman"/>
          <w:sz w:val="28"/>
          <w:szCs w:val="28"/>
        </w:rPr>
        <w:t xml:space="preserve">оборудования, </w:t>
      </w:r>
      <w:r w:rsidRPr="00833847">
        <w:rPr>
          <w:rFonts w:ascii="Times New Roman" w:hAnsi="Times New Roman"/>
          <w:sz w:val="28"/>
          <w:szCs w:val="28"/>
        </w:rPr>
        <w:t>горюче-смазочных материалов</w:t>
      </w:r>
      <w:r w:rsidRPr="00AD3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иных </w:t>
      </w:r>
      <w:r w:rsidRPr="00AD32EC">
        <w:rPr>
          <w:rFonts w:ascii="Times New Roman" w:hAnsi="Times New Roman"/>
          <w:sz w:val="28"/>
          <w:szCs w:val="28"/>
        </w:rPr>
        <w:t xml:space="preserve">товаров, необходимых для выполнения работ по присоединению </w:t>
      </w:r>
      <w:r w:rsidR="00B046F8" w:rsidRPr="00364F26">
        <w:rPr>
          <w:rFonts w:ascii="Times New Roman" w:hAnsi="Times New Roman"/>
          <w:sz w:val="28"/>
        </w:rPr>
        <w:t xml:space="preserve">населенных пунктов </w:t>
      </w:r>
      <w:proofErr w:type="spellStart"/>
      <w:r w:rsidR="00B046F8" w:rsidRPr="00364F26">
        <w:rPr>
          <w:rFonts w:ascii="Times New Roman" w:hAnsi="Times New Roman"/>
          <w:sz w:val="28"/>
        </w:rPr>
        <w:t>Карагинского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 и </w:t>
      </w:r>
      <w:proofErr w:type="spellStart"/>
      <w:r w:rsidR="00B046F8" w:rsidRPr="00364F26">
        <w:rPr>
          <w:rFonts w:ascii="Times New Roman" w:hAnsi="Times New Roman"/>
          <w:sz w:val="28"/>
        </w:rPr>
        <w:t>Олюторского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B046F8" w:rsidRPr="00364F26">
        <w:rPr>
          <w:rFonts w:ascii="Times New Roman" w:hAnsi="Times New Roman"/>
          <w:sz w:val="28"/>
        </w:rPr>
        <w:t>Ильпырский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B046F8" w:rsidRPr="00364F26">
        <w:rPr>
          <w:rFonts w:ascii="Times New Roman" w:hAnsi="Times New Roman"/>
          <w:sz w:val="28"/>
        </w:rPr>
        <w:t>Вывенка</w:t>
      </w:r>
      <w:proofErr w:type="spellEnd"/>
      <w:r w:rsidR="00B046F8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B046F8" w:rsidRPr="00364F26">
        <w:rPr>
          <w:rFonts w:ascii="Times New Roman" w:hAnsi="Times New Roman"/>
          <w:sz w:val="28"/>
        </w:rPr>
        <w:t>Тиличики</w:t>
      </w:r>
      <w:proofErr w:type="spellEnd"/>
      <w:r w:rsidR="00B046F8" w:rsidRPr="00364F26">
        <w:rPr>
          <w:rFonts w:ascii="Times New Roman" w:hAnsi="Times New Roman"/>
          <w:sz w:val="28"/>
        </w:rPr>
        <w:t>, село Корф)</w:t>
      </w:r>
      <w:r w:rsidRPr="00AD32EC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AD32EC">
        <w:rPr>
          <w:rFonts w:ascii="Times New Roman" w:hAnsi="Times New Roman"/>
          <w:sz w:val="28"/>
          <w:szCs w:val="28"/>
        </w:rPr>
        <w:t>зоновой</w:t>
      </w:r>
      <w:proofErr w:type="spellEnd"/>
      <w:r w:rsidRPr="00AD32EC">
        <w:rPr>
          <w:rFonts w:ascii="Times New Roman" w:hAnsi="Times New Roman"/>
          <w:sz w:val="28"/>
          <w:szCs w:val="28"/>
        </w:rPr>
        <w:t xml:space="preserve"> волоконно</w:t>
      </w:r>
      <w:r>
        <w:rPr>
          <w:rFonts w:ascii="Times New Roman" w:hAnsi="Times New Roman"/>
          <w:sz w:val="28"/>
          <w:szCs w:val="28"/>
        </w:rPr>
        <w:t>-</w:t>
      </w:r>
      <w:r w:rsidRPr="00AD32EC">
        <w:rPr>
          <w:rFonts w:ascii="Times New Roman" w:hAnsi="Times New Roman"/>
          <w:sz w:val="28"/>
          <w:szCs w:val="28"/>
        </w:rPr>
        <w:t>оптической линии связи</w:t>
      </w:r>
      <w:r w:rsidRPr="00544B8E">
        <w:rPr>
          <w:rFonts w:ascii="Times New Roman" w:hAnsi="Times New Roman"/>
          <w:sz w:val="28"/>
          <w:szCs w:val="28"/>
        </w:rPr>
        <w:t>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lastRenderedPageBreak/>
        <w:t xml:space="preserve">7. </w:t>
      </w:r>
      <w:r w:rsidR="00400029">
        <w:rPr>
          <w:rFonts w:ascii="Times New Roman" w:hAnsi="Times New Roman"/>
          <w:sz w:val="28"/>
        </w:rPr>
        <w:t xml:space="preserve">Условием предоставления субсидии является соответствие получателя субсидии (участника отбора) </w:t>
      </w:r>
      <w:r w:rsidRPr="00544B8E">
        <w:rPr>
          <w:rFonts w:ascii="Times New Roman" w:hAnsi="Times New Roman"/>
          <w:color w:val="auto"/>
          <w:sz w:val="28"/>
          <w:szCs w:val="28"/>
        </w:rPr>
        <w:t>на даты рассмотрения заявки для участия в отборе и заключения соглашения о предоставлении субсидии (далее соответственно – заявка, соглашение) следующим требованиям: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 xml:space="preserve">1) </w:t>
      </w:r>
      <w:r w:rsidR="00C15C34">
        <w:rPr>
          <w:rFonts w:ascii="Times New Roman" w:hAnsi="Times New Roman"/>
          <w:sz w:val="28"/>
        </w:rPr>
        <w:t>получатель субсидии (</w:t>
      </w:r>
      <w:r w:rsidRPr="00544B8E">
        <w:rPr>
          <w:rFonts w:ascii="Times New Roman" w:hAnsi="Times New Roman"/>
          <w:sz w:val="28"/>
        </w:rPr>
        <w:t>у</w:t>
      </w:r>
      <w:r w:rsidRPr="00544B8E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C15C34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4B8E">
        <w:rPr>
          <w:rFonts w:ascii="Times New Roman" w:hAnsi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 xml:space="preserve">2) </w:t>
      </w:r>
      <w:r w:rsidR="005C2717">
        <w:rPr>
          <w:rFonts w:ascii="Times New Roman" w:hAnsi="Times New Roman"/>
          <w:sz w:val="28"/>
        </w:rPr>
        <w:t>получатель субсидии (</w:t>
      </w:r>
      <w:r w:rsidR="005C2717" w:rsidRPr="00544B8E">
        <w:rPr>
          <w:rFonts w:ascii="Times New Roman" w:hAnsi="Times New Roman"/>
          <w:sz w:val="28"/>
        </w:rPr>
        <w:t>у</w:t>
      </w:r>
      <w:r w:rsidR="005C2717" w:rsidRPr="00544B8E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5C271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4B8E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 xml:space="preserve">3) </w:t>
      </w:r>
      <w:r w:rsidR="005C2717">
        <w:rPr>
          <w:rFonts w:ascii="Times New Roman" w:hAnsi="Times New Roman"/>
          <w:sz w:val="28"/>
        </w:rPr>
        <w:t>получатель субсидии (</w:t>
      </w:r>
      <w:r w:rsidR="005C2717" w:rsidRPr="00544B8E">
        <w:rPr>
          <w:rFonts w:ascii="Times New Roman" w:hAnsi="Times New Roman"/>
          <w:sz w:val="28"/>
        </w:rPr>
        <w:t>у</w:t>
      </w:r>
      <w:r w:rsidR="005C2717" w:rsidRPr="00544B8E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5C271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4B8E">
        <w:rPr>
          <w:rFonts w:ascii="Times New Roman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 xml:space="preserve">4) </w:t>
      </w:r>
      <w:r w:rsidR="005C2717">
        <w:rPr>
          <w:rFonts w:ascii="Times New Roman" w:hAnsi="Times New Roman"/>
          <w:sz w:val="28"/>
        </w:rPr>
        <w:t>получатель субсидии (</w:t>
      </w:r>
      <w:r w:rsidR="005C2717" w:rsidRPr="00544B8E">
        <w:rPr>
          <w:rFonts w:ascii="Times New Roman" w:hAnsi="Times New Roman"/>
          <w:sz w:val="28"/>
        </w:rPr>
        <w:t>у</w:t>
      </w:r>
      <w:r w:rsidR="005C2717" w:rsidRPr="00544B8E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5C271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4B8E">
        <w:rPr>
          <w:rFonts w:ascii="Times New Roman" w:hAnsi="Times New Roman"/>
          <w:sz w:val="28"/>
          <w:szCs w:val="28"/>
        </w:rPr>
        <w:t>не получает средства из краевого бюджета на основании иных нормативных правовых актов Камчатского края на цель, установленную в части 1 настоящего Порядка;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 xml:space="preserve">5) </w:t>
      </w:r>
      <w:r w:rsidR="005C2717">
        <w:rPr>
          <w:rFonts w:ascii="Times New Roman" w:hAnsi="Times New Roman"/>
          <w:sz w:val="28"/>
        </w:rPr>
        <w:t>получатель субсидии (</w:t>
      </w:r>
      <w:r w:rsidR="005C2717" w:rsidRPr="00544B8E">
        <w:rPr>
          <w:rFonts w:ascii="Times New Roman" w:hAnsi="Times New Roman"/>
          <w:sz w:val="28"/>
        </w:rPr>
        <w:t>у</w:t>
      </w:r>
      <w:r w:rsidR="005C2717" w:rsidRPr="00544B8E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5C271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9" w:history="1">
        <w:r w:rsidRPr="00544B8E">
          <w:rPr>
            <w:rFonts w:ascii="Times New Roman" w:hAnsi="Times New Roman"/>
            <w:sz w:val="28"/>
            <w:szCs w:val="28"/>
          </w:rPr>
          <w:t>законом</w:t>
        </w:r>
      </w:hyperlink>
      <w:r w:rsidRPr="00544B8E">
        <w:rPr>
          <w:rFonts w:ascii="Times New Roman" w:hAnsi="Times New Roman"/>
          <w:sz w:val="28"/>
          <w:szCs w:val="28"/>
        </w:rPr>
        <w:t xml:space="preserve"> от 14.07.2022 № 255-ФЗ </w:t>
      </w:r>
      <w:r w:rsidR="005C2717">
        <w:rPr>
          <w:rFonts w:ascii="Times New Roman" w:hAnsi="Times New Roman"/>
          <w:sz w:val="28"/>
          <w:szCs w:val="28"/>
        </w:rPr>
        <w:br/>
      </w:r>
      <w:r w:rsidRPr="00544B8E">
        <w:rPr>
          <w:rFonts w:ascii="Times New Roman" w:hAnsi="Times New Roman"/>
          <w:sz w:val="28"/>
          <w:szCs w:val="28"/>
        </w:rPr>
        <w:t>«О контроле за деятельностью лиц, находящихся под иностранным влиянием»;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 xml:space="preserve">6) </w:t>
      </w:r>
      <w:r w:rsidRPr="00544B8E">
        <w:rPr>
          <w:rFonts w:ascii="Times New Roman" w:hAnsi="Times New Roman"/>
          <w:sz w:val="28"/>
          <w:szCs w:val="28"/>
        </w:rPr>
        <w:t xml:space="preserve">у </w:t>
      </w:r>
      <w:r w:rsidR="005C2717">
        <w:rPr>
          <w:rFonts w:ascii="Times New Roman" w:hAnsi="Times New Roman"/>
          <w:sz w:val="28"/>
        </w:rPr>
        <w:t>получател</w:t>
      </w:r>
      <w:r w:rsidR="005C2717">
        <w:rPr>
          <w:rFonts w:ascii="Times New Roman" w:hAnsi="Times New Roman"/>
          <w:sz w:val="28"/>
        </w:rPr>
        <w:t>я</w:t>
      </w:r>
      <w:r w:rsidR="005C2717">
        <w:rPr>
          <w:rFonts w:ascii="Times New Roman" w:hAnsi="Times New Roman"/>
          <w:sz w:val="28"/>
        </w:rPr>
        <w:t xml:space="preserve"> субсидии (</w:t>
      </w:r>
      <w:r w:rsidRPr="00544B8E">
        <w:rPr>
          <w:rFonts w:ascii="Times New Roman" w:hAnsi="Times New Roman"/>
          <w:sz w:val="28"/>
        </w:rPr>
        <w:t>у</w:t>
      </w:r>
      <w:r w:rsidRPr="00544B8E">
        <w:rPr>
          <w:rFonts w:ascii="Times New Roman" w:hAnsi="Times New Roman"/>
          <w:color w:val="auto"/>
          <w:sz w:val="28"/>
          <w:szCs w:val="28"/>
        </w:rPr>
        <w:t>частника отбора</w:t>
      </w:r>
      <w:r w:rsidR="005C271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sz w:val="28"/>
          <w:szCs w:val="28"/>
        </w:rPr>
        <w:t xml:space="preserve"> на едином налоговом счете отсутствует или не превышает размер, определенный </w:t>
      </w:r>
      <w:hyperlink r:id="rId10" w:history="1">
        <w:r w:rsidRPr="00544B8E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544B8E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sz w:val="28"/>
        </w:rPr>
        <w:t xml:space="preserve">7) </w:t>
      </w:r>
      <w:r w:rsidRPr="00544B8E">
        <w:rPr>
          <w:rFonts w:ascii="Times New Roman" w:hAnsi="Times New Roman"/>
          <w:sz w:val="28"/>
          <w:szCs w:val="28"/>
        </w:rPr>
        <w:t xml:space="preserve">у </w:t>
      </w:r>
      <w:r w:rsidR="00476398">
        <w:rPr>
          <w:rFonts w:ascii="Times New Roman" w:hAnsi="Times New Roman"/>
          <w:sz w:val="28"/>
        </w:rPr>
        <w:t>получателя субсидии (</w:t>
      </w:r>
      <w:r w:rsidR="00476398" w:rsidRPr="00544B8E">
        <w:rPr>
          <w:rFonts w:ascii="Times New Roman" w:hAnsi="Times New Roman"/>
          <w:sz w:val="28"/>
        </w:rPr>
        <w:t>у</w:t>
      </w:r>
      <w:r w:rsidR="00476398" w:rsidRPr="00544B8E">
        <w:rPr>
          <w:rFonts w:ascii="Times New Roman" w:hAnsi="Times New Roman"/>
          <w:color w:val="auto"/>
          <w:sz w:val="28"/>
          <w:szCs w:val="28"/>
        </w:rPr>
        <w:t>частника отбора</w:t>
      </w:r>
      <w:r w:rsidR="00476398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lastRenderedPageBreak/>
        <w:t xml:space="preserve">8) </w:t>
      </w:r>
      <w:r w:rsidR="00156AC5">
        <w:rPr>
          <w:rFonts w:ascii="Times New Roman" w:hAnsi="Times New Roman"/>
          <w:sz w:val="28"/>
        </w:rPr>
        <w:t>получатель субсидии (</w:t>
      </w:r>
      <w:r w:rsidR="00156AC5" w:rsidRPr="00544B8E">
        <w:rPr>
          <w:rFonts w:ascii="Times New Roman" w:hAnsi="Times New Roman"/>
          <w:sz w:val="28"/>
        </w:rPr>
        <w:t>у</w:t>
      </w:r>
      <w:r w:rsidR="00156AC5" w:rsidRPr="00544B8E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156AC5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4B8E">
        <w:rPr>
          <w:rFonts w:ascii="Times New Roman" w:hAnsi="Times New Roman"/>
          <w:sz w:val="28"/>
          <w:szCs w:val="28"/>
        </w:rPr>
        <w:t>ранее не получал средства из краевого бюджета на основании представляемых в соответствии с частью 32 настоящего Порядка документов, подтверждающих фактически произведенные затраты, по направлениям, указанным в части 6 настоящего Порядка;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44B8E">
        <w:rPr>
          <w:rFonts w:ascii="Times New Roman" w:hAnsi="Times New Roman"/>
          <w:color w:val="auto"/>
          <w:sz w:val="28"/>
        </w:rPr>
        <w:t xml:space="preserve">9) </w:t>
      </w:r>
      <w:r w:rsidR="00156AC5">
        <w:rPr>
          <w:rFonts w:ascii="Times New Roman" w:hAnsi="Times New Roman"/>
          <w:sz w:val="28"/>
        </w:rPr>
        <w:t>получатель субсидии (</w:t>
      </w:r>
      <w:r w:rsidR="00156AC5" w:rsidRPr="00544B8E">
        <w:rPr>
          <w:rFonts w:ascii="Times New Roman" w:hAnsi="Times New Roman"/>
          <w:sz w:val="28"/>
        </w:rPr>
        <w:t>у</w:t>
      </w:r>
      <w:r w:rsidR="00156AC5" w:rsidRPr="00544B8E">
        <w:rPr>
          <w:rFonts w:ascii="Times New Roman" w:hAnsi="Times New Roman"/>
          <w:color w:val="auto"/>
          <w:sz w:val="28"/>
          <w:szCs w:val="28"/>
        </w:rPr>
        <w:t>частник отбора</w:t>
      </w:r>
      <w:r w:rsidR="00156AC5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="00CD6677">
        <w:rPr>
          <w:rFonts w:ascii="Times New Roman" w:hAnsi="Times New Roman"/>
          <w:color w:val="auto"/>
          <w:sz w:val="28"/>
          <w:szCs w:val="28"/>
        </w:rPr>
        <w:t>получателем субсидии (</w:t>
      </w:r>
      <w:r w:rsidRPr="00544B8E">
        <w:rPr>
          <w:rFonts w:ascii="Times New Roman" w:hAnsi="Times New Roman"/>
          <w:color w:val="auto"/>
          <w:sz w:val="28"/>
          <w:szCs w:val="28"/>
        </w:rPr>
        <w:t>участником отбора</w:t>
      </w:r>
      <w:r w:rsidR="00CD667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, другого юридического лица), ликвидации, в отношении его не введена процедура банкротства, деятельность </w:t>
      </w:r>
      <w:r w:rsidR="00CD6677">
        <w:rPr>
          <w:rFonts w:ascii="Times New Roman" w:hAnsi="Times New Roman"/>
          <w:sz w:val="28"/>
        </w:rPr>
        <w:t>получател</w:t>
      </w:r>
      <w:r w:rsidR="00CD6677">
        <w:rPr>
          <w:rFonts w:ascii="Times New Roman" w:hAnsi="Times New Roman"/>
          <w:sz w:val="28"/>
        </w:rPr>
        <w:t>я</w:t>
      </w:r>
      <w:r w:rsidR="00CD6677">
        <w:rPr>
          <w:rFonts w:ascii="Times New Roman" w:hAnsi="Times New Roman"/>
          <w:sz w:val="28"/>
        </w:rPr>
        <w:t xml:space="preserve"> субсидии </w:t>
      </w:r>
      <w:r w:rsidR="00CD6677">
        <w:rPr>
          <w:rFonts w:ascii="Times New Roman" w:hAnsi="Times New Roman"/>
          <w:sz w:val="28"/>
        </w:rPr>
        <w:t>(</w:t>
      </w:r>
      <w:r w:rsidRPr="00544B8E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="00CD667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="00CD6677">
        <w:rPr>
          <w:rFonts w:ascii="Times New Roman" w:hAnsi="Times New Roman"/>
          <w:color w:val="auto"/>
          <w:sz w:val="28"/>
          <w:szCs w:val="28"/>
        </w:rPr>
        <w:t>получатель субсидии (</w:t>
      </w:r>
      <w:r w:rsidRPr="00544B8E">
        <w:rPr>
          <w:rFonts w:ascii="Times New Roman" w:hAnsi="Times New Roman"/>
          <w:color w:val="auto"/>
          <w:sz w:val="28"/>
          <w:szCs w:val="28"/>
        </w:rPr>
        <w:t>участник отбора</w:t>
      </w:r>
      <w:r w:rsidR="00CD667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sz w:val="28"/>
        </w:rPr>
        <w:t xml:space="preserve">10) 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A861FC">
        <w:rPr>
          <w:rFonts w:ascii="Times New Roman" w:hAnsi="Times New Roman"/>
          <w:color w:val="auto"/>
          <w:sz w:val="28"/>
          <w:szCs w:val="28"/>
        </w:rPr>
        <w:t>получателя субсидии (</w:t>
      </w:r>
      <w:r w:rsidRPr="00544B8E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="00A861FC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, являющегося юридическим лицом, об индивидуальном предпринимателе и о физическом лице – производителе товаров, работ, услуг, являющихся </w:t>
      </w:r>
      <w:r w:rsidR="00A861FC">
        <w:rPr>
          <w:rFonts w:ascii="Times New Roman" w:hAnsi="Times New Roman"/>
          <w:color w:val="auto"/>
          <w:sz w:val="28"/>
          <w:szCs w:val="28"/>
        </w:rPr>
        <w:t xml:space="preserve">получателями </w:t>
      </w:r>
      <w:r w:rsidR="00563A9D">
        <w:rPr>
          <w:rFonts w:ascii="Times New Roman" w:hAnsi="Times New Roman"/>
          <w:color w:val="auto"/>
          <w:sz w:val="28"/>
          <w:szCs w:val="28"/>
        </w:rPr>
        <w:t>субсидии (</w:t>
      </w:r>
      <w:r w:rsidRPr="00544B8E">
        <w:rPr>
          <w:rFonts w:ascii="Times New Roman" w:hAnsi="Times New Roman"/>
          <w:color w:val="auto"/>
          <w:sz w:val="28"/>
          <w:szCs w:val="28"/>
        </w:rPr>
        <w:t>участниками отбора</w:t>
      </w:r>
      <w:r w:rsidR="00563A9D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>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 xml:space="preserve">11) </w:t>
      </w:r>
      <w:r w:rsidRPr="00544B8E">
        <w:rPr>
          <w:rFonts w:ascii="Times New Roman" w:hAnsi="Times New Roman"/>
          <w:sz w:val="28"/>
          <w:szCs w:val="28"/>
        </w:rPr>
        <w:t xml:space="preserve">у </w:t>
      </w:r>
      <w:r w:rsidR="00563A9D">
        <w:rPr>
          <w:rFonts w:ascii="Times New Roman" w:hAnsi="Times New Roman"/>
          <w:sz w:val="28"/>
          <w:szCs w:val="28"/>
        </w:rPr>
        <w:t>получателя субсидии (</w:t>
      </w:r>
      <w:r w:rsidRPr="00544B8E">
        <w:rPr>
          <w:rFonts w:ascii="Times New Roman" w:hAnsi="Times New Roman"/>
          <w:sz w:val="28"/>
          <w:szCs w:val="28"/>
        </w:rPr>
        <w:t>участника отбора</w:t>
      </w:r>
      <w:r w:rsidR="00563A9D">
        <w:rPr>
          <w:rFonts w:ascii="Times New Roman" w:hAnsi="Times New Roman"/>
          <w:sz w:val="28"/>
          <w:szCs w:val="28"/>
        </w:rPr>
        <w:t>)</w:t>
      </w:r>
      <w:r w:rsidRPr="00544B8E">
        <w:rPr>
          <w:rFonts w:ascii="Times New Roman" w:hAnsi="Times New Roman"/>
          <w:sz w:val="28"/>
          <w:szCs w:val="28"/>
        </w:rPr>
        <w:t xml:space="preserve"> имеется: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</w:rPr>
        <w:t xml:space="preserve">а) </w:t>
      </w:r>
      <w:r w:rsidRPr="00544B8E">
        <w:rPr>
          <w:rFonts w:ascii="Times New Roman" w:hAnsi="Times New Roman"/>
          <w:sz w:val="28"/>
          <w:szCs w:val="28"/>
        </w:rPr>
        <w:t>действующая лицензия на деятельность в области оказания услуг связи, выданная с учетом положений части 28 настоящего Порядка;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  <w:szCs w:val="28"/>
        </w:rPr>
        <w:t>б) собственная сеть магистральных узлов доступа на территории Камчатского края с указанием населенных пунктов;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 xml:space="preserve">в) </w:t>
      </w:r>
      <w:r w:rsidRPr="00544B8E">
        <w:rPr>
          <w:rFonts w:ascii="Times New Roman" w:hAnsi="Times New Roman"/>
          <w:sz w:val="28"/>
          <w:szCs w:val="28"/>
        </w:rPr>
        <w:t xml:space="preserve">собственная автономная система (AS) и адресное пространство </w:t>
      </w:r>
      <w:r w:rsidRPr="00544B8E">
        <w:rPr>
          <w:rFonts w:ascii="Times New Roman" w:hAnsi="Times New Roman"/>
          <w:sz w:val="28"/>
          <w:szCs w:val="28"/>
        </w:rPr>
        <w:br/>
        <w:t>IP-адресов, собственная номерная емкость.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8. Проверка </w:t>
      </w:r>
      <w:r w:rsidR="00B472BA">
        <w:rPr>
          <w:rFonts w:ascii="Times New Roman" w:hAnsi="Times New Roman"/>
          <w:sz w:val="28"/>
          <w:szCs w:val="28"/>
        </w:rPr>
        <w:t>получателя субсидии (</w:t>
      </w:r>
      <w:r w:rsidRPr="00544B8E">
        <w:rPr>
          <w:rFonts w:ascii="Times New Roman" w:hAnsi="Times New Roman"/>
          <w:sz w:val="28"/>
          <w:szCs w:val="28"/>
        </w:rPr>
        <w:t>участник</w:t>
      </w:r>
      <w:r w:rsidR="00B472BA">
        <w:rPr>
          <w:rFonts w:ascii="Times New Roman" w:hAnsi="Times New Roman"/>
          <w:sz w:val="28"/>
          <w:szCs w:val="28"/>
        </w:rPr>
        <w:t>а</w:t>
      </w:r>
      <w:r w:rsidRPr="00544B8E">
        <w:rPr>
          <w:rFonts w:ascii="Times New Roman" w:hAnsi="Times New Roman"/>
          <w:sz w:val="28"/>
          <w:szCs w:val="28"/>
        </w:rPr>
        <w:t xml:space="preserve"> отбора</w:t>
      </w:r>
      <w:r w:rsidR="00B472BA">
        <w:rPr>
          <w:rFonts w:ascii="Times New Roman" w:hAnsi="Times New Roman"/>
          <w:sz w:val="28"/>
          <w:szCs w:val="28"/>
        </w:rPr>
        <w:t>)</w:t>
      </w:r>
      <w:r w:rsidRPr="00544B8E">
        <w:rPr>
          <w:rFonts w:ascii="Times New Roman" w:hAnsi="Times New Roman"/>
          <w:sz w:val="28"/>
          <w:szCs w:val="28"/>
        </w:rPr>
        <w:t xml:space="preserve"> на соответствие требованиям, указанным в части 7 настоящего Порядка, проводится Министерством и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части 35 настоящего Порядка.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F2635">
        <w:rPr>
          <w:rFonts w:ascii="Times New Roman" w:hAnsi="Times New Roman"/>
          <w:sz w:val="28"/>
          <w:szCs w:val="28"/>
        </w:rPr>
        <w:t xml:space="preserve">9. В случае если у Министерства отсутствует техническая возможность осуществления автоматической проверки в ГИИС «Электронный бюджет» </w:t>
      </w:r>
      <w:r w:rsidR="00B472BA">
        <w:rPr>
          <w:rFonts w:ascii="Times New Roman" w:hAnsi="Times New Roman"/>
          <w:sz w:val="28"/>
          <w:szCs w:val="28"/>
        </w:rPr>
        <w:t>получателя субсидии (</w:t>
      </w:r>
      <w:r w:rsidRPr="00BF2635">
        <w:rPr>
          <w:rFonts w:ascii="Times New Roman" w:hAnsi="Times New Roman"/>
          <w:sz w:val="28"/>
          <w:szCs w:val="28"/>
        </w:rPr>
        <w:t>участника отбора</w:t>
      </w:r>
      <w:r w:rsidR="00B472BA">
        <w:rPr>
          <w:rFonts w:ascii="Times New Roman" w:hAnsi="Times New Roman"/>
          <w:sz w:val="28"/>
          <w:szCs w:val="28"/>
        </w:rPr>
        <w:t>)</w:t>
      </w:r>
      <w:r w:rsidRPr="00BF2635">
        <w:rPr>
          <w:rFonts w:ascii="Times New Roman" w:hAnsi="Times New Roman"/>
          <w:sz w:val="28"/>
          <w:szCs w:val="28"/>
        </w:rPr>
        <w:t xml:space="preserve"> установленным в части 7 настоящего Порядка требованиям, </w:t>
      </w:r>
      <w:r w:rsidRPr="00BF2635">
        <w:rPr>
          <w:rFonts w:ascii="Times New Roman" w:hAnsi="Times New Roman"/>
          <w:color w:val="auto"/>
          <w:sz w:val="28"/>
          <w:szCs w:val="28"/>
        </w:rPr>
        <w:t>соответствующие сведения зап</w:t>
      </w:r>
      <w:r w:rsidR="00BF2635">
        <w:rPr>
          <w:rFonts w:ascii="Times New Roman" w:hAnsi="Times New Roman"/>
          <w:color w:val="auto"/>
          <w:sz w:val="28"/>
          <w:szCs w:val="28"/>
        </w:rPr>
        <w:t>рашиваются Министерством в срок, указанный</w:t>
      </w:r>
      <w:r w:rsidRPr="00BF2635">
        <w:rPr>
          <w:rFonts w:ascii="Times New Roman" w:hAnsi="Times New Roman"/>
          <w:color w:val="auto"/>
          <w:sz w:val="28"/>
          <w:szCs w:val="28"/>
        </w:rPr>
        <w:t xml:space="preserve"> в </w:t>
      </w:r>
      <w:hyperlink r:id="rId11" w:history="1">
        <w:r w:rsidRPr="00BF2635">
          <w:rPr>
            <w:rFonts w:ascii="Times New Roman" w:hAnsi="Times New Roman"/>
            <w:color w:val="auto"/>
            <w:sz w:val="28"/>
            <w:szCs w:val="28"/>
          </w:rPr>
          <w:t>части 35</w:t>
        </w:r>
      </w:hyperlink>
      <w:r w:rsidRPr="00BF2635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межведомственного запроса и (или) путем использования общедоступной информации, размещенной на официальных ресурсах </w:t>
      </w:r>
      <w:r w:rsidR="00C70B0C">
        <w:rPr>
          <w:rFonts w:ascii="Times New Roman" w:hAnsi="Times New Roman"/>
          <w:color w:val="auto"/>
          <w:sz w:val="28"/>
          <w:szCs w:val="28"/>
        </w:rPr>
        <w:t>исполнительных органов Камчатского края</w:t>
      </w:r>
      <w:r w:rsidRPr="00BF2635">
        <w:rPr>
          <w:rFonts w:ascii="Times New Roman" w:hAnsi="Times New Roman"/>
          <w:color w:val="auto"/>
          <w:sz w:val="28"/>
          <w:szCs w:val="28"/>
        </w:rPr>
        <w:t xml:space="preserve">, других организаций, в том числе в электронной форме с </w:t>
      </w:r>
      <w:r w:rsidRPr="00BF2635">
        <w:rPr>
          <w:rFonts w:ascii="Times New Roman" w:hAnsi="Times New Roman"/>
          <w:color w:val="auto"/>
          <w:sz w:val="28"/>
          <w:szCs w:val="28"/>
        </w:rPr>
        <w:lastRenderedPageBreak/>
        <w:t>использованием единой системы межведомственного электронного взаимодействия.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Подтверждение соответствия </w:t>
      </w:r>
      <w:r w:rsidR="00970D1F">
        <w:rPr>
          <w:rFonts w:ascii="Times New Roman" w:hAnsi="Times New Roman"/>
          <w:color w:val="auto"/>
          <w:sz w:val="28"/>
          <w:szCs w:val="28"/>
        </w:rPr>
        <w:t xml:space="preserve">(получателя субсидии) </w:t>
      </w:r>
      <w:r w:rsidRPr="00544B8E">
        <w:rPr>
          <w:rFonts w:ascii="Times New Roman" w:hAnsi="Times New Roman"/>
          <w:color w:val="auto"/>
          <w:sz w:val="28"/>
          <w:szCs w:val="28"/>
        </w:rPr>
        <w:t>участника отбора требованиям, установленным в части 7 настоящего Порядка, в случае отсутствия технической возможности осуществления автоматической проверки в ГИИС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Министерство в целях подтверждения соответствия </w:t>
      </w:r>
      <w:r w:rsidR="00831067">
        <w:rPr>
          <w:rFonts w:ascii="Times New Roman" w:hAnsi="Times New Roman"/>
          <w:color w:val="auto"/>
          <w:sz w:val="28"/>
          <w:szCs w:val="28"/>
        </w:rPr>
        <w:t>получателя субсидии (</w:t>
      </w:r>
      <w:r w:rsidRPr="00544B8E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="0083106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требованиям, </w:t>
      </w:r>
      <w:r w:rsidR="008D6670">
        <w:rPr>
          <w:rFonts w:ascii="Times New Roman" w:hAnsi="Times New Roman"/>
          <w:color w:val="auto"/>
          <w:sz w:val="28"/>
          <w:szCs w:val="28"/>
        </w:rPr>
        <w:t>установленным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в </w:t>
      </w:r>
      <w:hyperlink r:id="rId12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части 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831067">
        <w:rPr>
          <w:rFonts w:ascii="Times New Roman" w:hAnsi="Times New Roman"/>
          <w:color w:val="auto"/>
          <w:sz w:val="28"/>
          <w:szCs w:val="28"/>
        </w:rPr>
        <w:t>Порядка, не вправе требовать от получателя субсидии (</w:t>
      </w:r>
      <w:r w:rsidRPr="00544B8E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="0083106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</w:t>
      </w:r>
      <w:r w:rsidR="00831067">
        <w:rPr>
          <w:rFonts w:ascii="Times New Roman" w:hAnsi="Times New Roman"/>
          <w:color w:val="auto"/>
          <w:sz w:val="28"/>
          <w:szCs w:val="28"/>
        </w:rPr>
        <w:t>получатель субсидии (</w:t>
      </w:r>
      <w:r w:rsidRPr="00544B8E">
        <w:rPr>
          <w:rFonts w:ascii="Times New Roman" w:hAnsi="Times New Roman"/>
          <w:color w:val="auto"/>
          <w:sz w:val="28"/>
          <w:szCs w:val="28"/>
        </w:rPr>
        <w:t>участник отбора</w:t>
      </w:r>
      <w:r w:rsidR="00831067">
        <w:rPr>
          <w:rFonts w:ascii="Times New Roman" w:hAnsi="Times New Roman"/>
          <w:color w:val="auto"/>
          <w:sz w:val="28"/>
          <w:szCs w:val="28"/>
        </w:rPr>
        <w:t>)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готов представить указанные документы и информацию Министерству по собственной инициативе</w:t>
      </w:r>
      <w:r w:rsidRPr="00544B8E">
        <w:rPr>
          <w:rFonts w:ascii="Times New Roman" w:hAnsi="Times New Roman"/>
          <w:sz w:val="28"/>
          <w:szCs w:val="28"/>
        </w:rPr>
        <w:t>.</w:t>
      </w: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166">
        <w:rPr>
          <w:rFonts w:ascii="Times New Roman" w:hAnsi="Times New Roman"/>
          <w:sz w:val="28"/>
        </w:rPr>
        <w:t xml:space="preserve">10. </w:t>
      </w:r>
      <w:r w:rsidRPr="00AD4166">
        <w:rPr>
          <w:rFonts w:ascii="Times New Roman" w:hAnsi="Times New Roman"/>
          <w:sz w:val="28"/>
          <w:szCs w:val="28"/>
        </w:rPr>
        <w:t xml:space="preserve">Субсидия предоставляется в 2025 году единовременно в размере </w:t>
      </w:r>
      <w:r w:rsidRPr="00AD4166">
        <w:rPr>
          <w:rFonts w:ascii="Times New Roman" w:hAnsi="Times New Roman"/>
          <w:sz w:val="28"/>
          <w:szCs w:val="28"/>
        </w:rPr>
        <w:br/>
        <w:t xml:space="preserve">99 процентов подтвержденных получателем субсидии фактически произведенных затрат на цель, указанную в части 1 настоящего Порядка, но не более </w:t>
      </w:r>
      <w:r w:rsidR="00AD4166">
        <w:rPr>
          <w:rFonts w:ascii="Times New Roman" w:hAnsi="Times New Roman"/>
          <w:sz w:val="28"/>
          <w:szCs w:val="28"/>
        </w:rPr>
        <w:t>75</w:t>
      </w:r>
      <w:r w:rsidRPr="00AD4166">
        <w:rPr>
          <w:rFonts w:ascii="Times New Roman" w:hAnsi="Times New Roman"/>
          <w:sz w:val="28"/>
          <w:szCs w:val="28"/>
        </w:rPr>
        <w:t> </w:t>
      </w:r>
      <w:r w:rsidR="00AD4166">
        <w:rPr>
          <w:rFonts w:ascii="Times New Roman" w:hAnsi="Times New Roman"/>
          <w:sz w:val="28"/>
          <w:szCs w:val="28"/>
        </w:rPr>
        <w:t>630</w:t>
      </w:r>
      <w:r w:rsidRPr="00AD4166">
        <w:rPr>
          <w:rFonts w:ascii="Times New Roman" w:hAnsi="Times New Roman"/>
          <w:sz w:val="28"/>
          <w:szCs w:val="28"/>
        </w:rPr>
        <w:t> 000 рублей.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  <w:szCs w:val="28"/>
        </w:rPr>
        <w:t>Расчет размера субсидии осуществляется по следующей формуле:</w:t>
      </w:r>
    </w:p>
    <w:p w:rsidR="00CB5A04" w:rsidRPr="00544B8E" w:rsidRDefault="00CB5A04" w:rsidP="00CB5A04">
      <w:pPr>
        <w:pStyle w:val="af1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CB5A04" w:rsidRPr="00544B8E" w:rsidRDefault="00CB5A04" w:rsidP="00CB5A04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А = Д </w:t>
      </w:r>
      <w:r w:rsidRPr="00544B8E">
        <w:rPr>
          <w:rFonts w:ascii="Times New Roman" w:hAnsi="Times New Roman"/>
          <w:sz w:val="20"/>
        </w:rPr>
        <w:t>х</w:t>
      </w:r>
      <w:r w:rsidRPr="00544B8E">
        <w:rPr>
          <w:rFonts w:ascii="Times New Roman" w:hAnsi="Times New Roman"/>
          <w:sz w:val="28"/>
          <w:szCs w:val="28"/>
        </w:rPr>
        <w:t xml:space="preserve"> 0,99, где: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А – размер субсидии, предоставляемой получателю субсидии;</w:t>
      </w: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Д – фактически произведенные затраты по направлениям, указанным в части 6 настоящего Порядка.</w:t>
      </w:r>
    </w:p>
    <w:p w:rsidR="00CB5A04" w:rsidRPr="005D6F82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11. Результатом предоставления субсидии является </w:t>
      </w:r>
      <w:r w:rsidRPr="00544B8E">
        <w:rPr>
          <w:rFonts w:ascii="Times New Roman" w:hAnsi="Times New Roman"/>
          <w:sz w:val="28"/>
        </w:rPr>
        <w:t xml:space="preserve">выполнение работ по присоединению </w:t>
      </w:r>
      <w:r w:rsidR="006D45A8" w:rsidRPr="00364F26">
        <w:rPr>
          <w:rFonts w:ascii="Times New Roman" w:hAnsi="Times New Roman"/>
          <w:sz w:val="28"/>
        </w:rPr>
        <w:t xml:space="preserve">населенных пунктов </w:t>
      </w:r>
      <w:proofErr w:type="spellStart"/>
      <w:r w:rsidR="006D45A8" w:rsidRPr="00364F26">
        <w:rPr>
          <w:rFonts w:ascii="Times New Roman" w:hAnsi="Times New Roman"/>
          <w:sz w:val="28"/>
        </w:rPr>
        <w:t>Карагинского</w:t>
      </w:r>
      <w:proofErr w:type="spellEnd"/>
      <w:r w:rsidR="006D45A8" w:rsidRPr="00364F26">
        <w:rPr>
          <w:rFonts w:ascii="Times New Roman" w:hAnsi="Times New Roman"/>
          <w:sz w:val="28"/>
        </w:rPr>
        <w:t xml:space="preserve"> и </w:t>
      </w:r>
      <w:proofErr w:type="spellStart"/>
      <w:r w:rsidR="006D45A8" w:rsidRPr="00364F26">
        <w:rPr>
          <w:rFonts w:ascii="Times New Roman" w:hAnsi="Times New Roman"/>
          <w:sz w:val="28"/>
        </w:rPr>
        <w:t>Олюторского</w:t>
      </w:r>
      <w:proofErr w:type="spellEnd"/>
      <w:r w:rsidR="006D45A8" w:rsidRPr="00364F26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6D45A8" w:rsidRPr="00364F26">
        <w:rPr>
          <w:rFonts w:ascii="Times New Roman" w:hAnsi="Times New Roman"/>
          <w:sz w:val="28"/>
        </w:rPr>
        <w:t>Ильпырский</w:t>
      </w:r>
      <w:proofErr w:type="spellEnd"/>
      <w:r w:rsidR="006D45A8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6D45A8" w:rsidRPr="005D6F82">
        <w:rPr>
          <w:rFonts w:ascii="Times New Roman" w:hAnsi="Times New Roman"/>
          <w:sz w:val="28"/>
        </w:rPr>
        <w:t>Вывенка</w:t>
      </w:r>
      <w:proofErr w:type="spellEnd"/>
      <w:r w:rsidR="006D45A8" w:rsidRPr="005D6F82">
        <w:rPr>
          <w:rFonts w:ascii="Times New Roman" w:hAnsi="Times New Roman"/>
          <w:sz w:val="28"/>
        </w:rPr>
        <w:t xml:space="preserve">, село </w:t>
      </w:r>
      <w:proofErr w:type="spellStart"/>
      <w:r w:rsidR="006D45A8" w:rsidRPr="005D6F82">
        <w:rPr>
          <w:rFonts w:ascii="Times New Roman" w:hAnsi="Times New Roman"/>
          <w:sz w:val="28"/>
        </w:rPr>
        <w:t>Тиличики</w:t>
      </w:r>
      <w:proofErr w:type="spellEnd"/>
      <w:r w:rsidR="006D45A8" w:rsidRPr="005D6F82">
        <w:rPr>
          <w:rFonts w:ascii="Times New Roman" w:hAnsi="Times New Roman"/>
          <w:sz w:val="28"/>
        </w:rPr>
        <w:t>, село Корф)</w:t>
      </w:r>
      <w:r w:rsidR="00F81FDD" w:rsidRPr="005D6F82">
        <w:rPr>
          <w:rFonts w:ascii="Times New Roman" w:hAnsi="Times New Roman"/>
          <w:sz w:val="28"/>
        </w:rPr>
        <w:t xml:space="preserve"> к </w:t>
      </w:r>
      <w:proofErr w:type="spellStart"/>
      <w:r w:rsidR="00F81FDD" w:rsidRPr="005D6F82">
        <w:rPr>
          <w:rFonts w:ascii="Times New Roman" w:hAnsi="Times New Roman"/>
          <w:sz w:val="28"/>
        </w:rPr>
        <w:t>зоновой</w:t>
      </w:r>
      <w:proofErr w:type="spellEnd"/>
      <w:r w:rsidR="00F81FDD" w:rsidRPr="005D6F82">
        <w:rPr>
          <w:rFonts w:ascii="Times New Roman" w:hAnsi="Times New Roman"/>
          <w:sz w:val="28"/>
        </w:rPr>
        <w:t xml:space="preserve"> волоконно-оптической линии связи (доля домохозяйств</w:t>
      </w:r>
      <w:r w:rsidRPr="005D6F82">
        <w:rPr>
          <w:rFonts w:ascii="Times New Roman" w:hAnsi="Times New Roman"/>
          <w:sz w:val="28"/>
          <w:szCs w:val="28"/>
        </w:rPr>
        <w:t>, которым обеспечена возможность широкополосного доступа к сети Интернет).</w:t>
      </w:r>
    </w:p>
    <w:p w:rsidR="00CB5A04" w:rsidRPr="00544B8E" w:rsidRDefault="00CB5A04" w:rsidP="00CB5A04">
      <w:pPr>
        <w:pStyle w:val="af1"/>
        <w:widowControl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</w:rPr>
      </w:pPr>
      <w:r w:rsidRPr="005D6F82">
        <w:rPr>
          <w:rFonts w:ascii="Times New Roman" w:hAnsi="Times New Roman"/>
          <w:sz w:val="28"/>
        </w:rPr>
        <w:t>Значение результата предоставления субсидии устанавливается</w:t>
      </w:r>
      <w:r w:rsidRPr="00544B8E">
        <w:rPr>
          <w:rFonts w:ascii="Times New Roman" w:hAnsi="Times New Roman"/>
          <w:sz w:val="28"/>
        </w:rPr>
        <w:t xml:space="preserve"> Министерством в соглашении.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12. Получатель субсидии представляет в ГИИС «Электронный бюджет» отчет о достижении значений результатов предоставления субсидии по форме, установленной Министерством финансов Камчатского края, не позднее </w:t>
      </w:r>
      <w:r>
        <w:rPr>
          <w:rFonts w:ascii="Times New Roman" w:hAnsi="Times New Roman"/>
          <w:sz w:val="28"/>
          <w:szCs w:val="28"/>
        </w:rPr>
        <w:br/>
      </w:r>
      <w:r w:rsidRPr="00544B8E">
        <w:rPr>
          <w:rFonts w:ascii="Times New Roman" w:hAnsi="Times New Roman"/>
          <w:sz w:val="28"/>
          <w:szCs w:val="28"/>
        </w:rPr>
        <w:t>5 рабочих дней, следующих за днем заключения соглашения.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Par0"/>
      <w:bookmarkEnd w:id="2"/>
      <w:r w:rsidRPr="00544B8E">
        <w:rPr>
          <w:rFonts w:ascii="Times New Roman" w:hAnsi="Times New Roman"/>
          <w:color w:val="auto"/>
          <w:sz w:val="28"/>
          <w:szCs w:val="28"/>
        </w:rPr>
        <w:t>Министерство осуществляет проверку отчета</w:t>
      </w:r>
      <w:r w:rsidRPr="00544B8E">
        <w:rPr>
          <w:rFonts w:ascii="Times New Roman" w:hAnsi="Times New Roman"/>
          <w:sz w:val="28"/>
          <w:szCs w:val="28"/>
        </w:rPr>
        <w:t xml:space="preserve"> о достижении значений результатов предоставления субсидии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, устанавливает полноту и достоверность сведений, содержащихся в отчете и в прилагаемых к отчету документах (при наличии) </w:t>
      </w:r>
      <w:r w:rsidRPr="00544B8E">
        <w:rPr>
          <w:rFonts w:ascii="Times New Roman" w:hAnsi="Times New Roman"/>
          <w:sz w:val="28"/>
        </w:rPr>
        <w:t>в течение 3 рабочих дней с даты его представления получателем субсидии в ГИИС «Электронный бюджет»</w:t>
      </w:r>
      <w:r w:rsidRPr="00544B8E">
        <w:rPr>
          <w:rFonts w:ascii="Times New Roman" w:hAnsi="Times New Roman"/>
          <w:color w:val="auto"/>
          <w:sz w:val="28"/>
          <w:szCs w:val="28"/>
        </w:rPr>
        <w:t>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lastRenderedPageBreak/>
        <w:t xml:space="preserve">Отчет о достижении значений результатов предоставления субсидии считается принятыми после подписания его усиленной квалифицированной электронной подписью руководителя Министерства (уполномоченного им лица) в течение срока, указанного в </w:t>
      </w:r>
      <w:hyperlink w:anchor="Par0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абзаце втором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настоящей части.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Отчет о достижении значений результатов предоставления субсидии считается не принятым в связи с некорректным заполнением (не заполнением) получателем субсидии всех обязательных для заполнения граф, о чем получателю субсидии в течение срока, указанного в абзаце втором настоящей части, Министерством направляется соответствующее уведомление (письмо) посредством ГИИС «Электронный бюджет», содержащее основания непринятия отчета и срок направления скорректированного отчета.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В случае отсутствия возможности направления уведомления (письма) в ГИИС «Электронный бюджет» по техническим причинам, не зависящим от Министерства, уведомление (письмо) направляется Министерством в течение срока, указанного в абзаце втором настоящей части, посредством электронной связи, почтовым отправлением, нарочно или иным способом, обеспечивающим подтверждение получения уведомления (письма).</w:t>
      </w: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13. Субсидия предоставляется получателю субсидии в соответствии с соглашением, заключаемым между получателем субсидии и Министерством в </w:t>
      </w:r>
      <w:r w:rsidRPr="00544B8E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Pr="00544B8E">
        <w:rPr>
          <w:rFonts w:ascii="Times New Roman" w:hAnsi="Times New Roman"/>
          <w:sz w:val="28"/>
          <w:szCs w:val="28"/>
        </w:rPr>
        <w:t>, в соответствии с типовой формой, утвержденной Министерством финансов Камчатского края, в порядке и сроки, указанные в части 15 настоящего Порядка.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14. Обязательными условиями предоставления субсидии, включаемыми в соглашение, являются: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544B8E">
        <w:rPr>
          <w:rFonts w:ascii="Times New Roman" w:hAnsi="Times New Roman"/>
          <w:color w:val="auto"/>
          <w:sz w:val="28"/>
          <w:szCs w:val="28"/>
        </w:rPr>
        <w:t>недостижении</w:t>
      </w:r>
      <w:proofErr w:type="spellEnd"/>
      <w:r w:rsidRPr="00544B8E">
        <w:rPr>
          <w:rFonts w:ascii="Times New Roman" w:hAnsi="Times New Roman"/>
          <w:color w:val="auto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2) согласие получателя субсидии на осуществление Министерством 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3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 w:rsidRPr="00544B8E"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4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269</w:t>
        </w:r>
        <w:r w:rsidRPr="00544B8E"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3) условие о наличии достигнутого результата предоставления субсидии.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15. Заключение соглашения осуществляется в следующем порядке и сроки: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1) Министерство в течение 20 рабочих дней со дня формирования на едином портале протокола подведения итогов отбора размещает проект соглашения в ГИИС «Электронный бюджет»;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2) получатель субсидии в течение 10 рабочих дней со дня размещения Министерством проекта соглашения в ГИИС «Электронный бюджет» подписывает его усиленной квалифицированной электронной подписью;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lastRenderedPageBreak/>
        <w:t>3) Министерство в течение 5 рабочих дней со дня подписания получателем субсидии проекта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«Электронный бюджет»;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4) 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</w:t>
      </w:r>
      <w:hyperlink r:id="rId15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Министерства финансов Российской Федерации от 19.06.2023 № 92н содерж</w:t>
      </w:r>
      <w:r w:rsidR="00D164F7">
        <w:rPr>
          <w:rFonts w:ascii="Times New Roman" w:hAnsi="Times New Roman"/>
          <w:color w:val="auto"/>
          <w:sz w:val="28"/>
          <w:szCs w:val="28"/>
        </w:rPr>
        <w:t>а</w:t>
      </w:r>
      <w:r w:rsidRPr="00544B8E">
        <w:rPr>
          <w:rFonts w:ascii="Times New Roman" w:hAnsi="Times New Roman"/>
          <w:color w:val="auto"/>
          <w:sz w:val="28"/>
          <w:szCs w:val="28"/>
        </w:rPr>
        <w:t>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5) Министерство в течение 3 рабочих дней после принятия решения о предоставлении субсидии разрабатывает приказ на перечисление субсидии, зарегистрированный в порядке, установленном Министерством, и необходимый для дальнейшего перечисления субсидии получателю субсидии.</w:t>
      </w: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16. Субсидия перечисляется Министерством получателю субсидии не позднее 10 рабочего дня, следующего за днем принятия Министерством по результатам рассмотрения и проверки документов, подтверждающих фактически произведенные затраты, решения о предоставлении субсидии.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17. </w:t>
      </w:r>
      <w:r w:rsidR="00032F2D">
        <w:rPr>
          <w:rFonts w:ascii="Times New Roman" w:hAnsi="Times New Roman"/>
          <w:sz w:val="28"/>
          <w:szCs w:val="28"/>
        </w:rPr>
        <w:t>Субсидия перечисляется единовременно</w:t>
      </w:r>
      <w:r w:rsidRPr="00544B8E">
        <w:rPr>
          <w:rFonts w:ascii="Times New Roman" w:hAnsi="Times New Roman"/>
          <w:sz w:val="28"/>
          <w:szCs w:val="28"/>
        </w:rPr>
        <w:t xml:space="preserve">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18.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(при необходимости) в соответствии с типовой формой, утвержденной Министерством финансов Камчатского края, в ГИИС «Электронный бюджет».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</w:t>
      </w:r>
      <w:r w:rsidRPr="00544B8E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Pr="00544B8E">
        <w:rPr>
          <w:rFonts w:ascii="Times New Roman" w:hAnsi="Times New Roman"/>
          <w:sz w:val="28"/>
          <w:szCs w:val="28"/>
        </w:rPr>
        <w:t>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Получатель субсидии в течение 10 рабочих дней со дня направления Министерством проекта дополнительного соглашения к соглашению (дополнительного соглашения о расторжении соглашения), но не позднее </w:t>
      </w:r>
      <w:r w:rsidRPr="00544B8E">
        <w:rPr>
          <w:rFonts w:ascii="Times New Roman" w:hAnsi="Times New Roman"/>
          <w:sz w:val="28"/>
          <w:szCs w:val="28"/>
        </w:rPr>
        <w:br/>
        <w:t>2</w:t>
      </w:r>
      <w:r w:rsidR="00B020F7">
        <w:rPr>
          <w:rFonts w:ascii="Times New Roman" w:hAnsi="Times New Roman"/>
          <w:sz w:val="28"/>
          <w:szCs w:val="28"/>
        </w:rPr>
        <w:t>0</w:t>
      </w:r>
      <w:r w:rsidRPr="00544B8E">
        <w:rPr>
          <w:rFonts w:ascii="Times New Roman" w:hAnsi="Times New Roman"/>
          <w:sz w:val="28"/>
          <w:szCs w:val="28"/>
        </w:rPr>
        <w:t xml:space="preserve">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</w:t>
      </w:r>
      <w:r w:rsidRPr="00544B8E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Pr="00544B8E">
        <w:rPr>
          <w:rFonts w:ascii="Times New Roman" w:hAnsi="Times New Roman"/>
          <w:sz w:val="28"/>
          <w:szCs w:val="28"/>
        </w:rPr>
        <w:t>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lastRenderedPageBreak/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ГИИС «Электронный бюджет».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В случае реорганизации </w:t>
      </w:r>
      <w:r w:rsidRPr="00544B8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CB5A04" w:rsidRPr="00544B8E" w:rsidRDefault="00CB5A04" w:rsidP="00CB5A04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20. Основаниями для отказа получателю субсидии в предоставлении субсидии являются: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</w:t>
      </w:r>
      <w:r w:rsidR="00FA4E47">
        <w:rPr>
          <w:rFonts w:ascii="Times New Roman" w:hAnsi="Times New Roman"/>
          <w:color w:val="auto"/>
          <w:sz w:val="28"/>
          <w:szCs w:val="28"/>
        </w:rPr>
        <w:t xml:space="preserve">(участником отбора) 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документов требованиям, </w:t>
      </w:r>
      <w:r w:rsidR="00FA4E47">
        <w:rPr>
          <w:rFonts w:ascii="Times New Roman" w:hAnsi="Times New Roman"/>
          <w:color w:val="auto"/>
          <w:sz w:val="28"/>
          <w:szCs w:val="28"/>
        </w:rPr>
        <w:t>установленным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6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частью 32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2) установление факта недостоверности представленной получателем субсидии </w:t>
      </w:r>
      <w:r w:rsidR="002444AA">
        <w:rPr>
          <w:rFonts w:ascii="Times New Roman" w:hAnsi="Times New Roman"/>
          <w:color w:val="auto"/>
          <w:sz w:val="28"/>
          <w:szCs w:val="28"/>
        </w:rPr>
        <w:t xml:space="preserve">(участником отбора) </w:t>
      </w:r>
      <w:r w:rsidRPr="00544B8E">
        <w:rPr>
          <w:rFonts w:ascii="Times New Roman" w:hAnsi="Times New Roman"/>
          <w:color w:val="auto"/>
          <w:sz w:val="28"/>
          <w:szCs w:val="28"/>
        </w:rPr>
        <w:t>информации;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3) </w:t>
      </w:r>
      <w:proofErr w:type="spellStart"/>
      <w:r w:rsidRPr="00544B8E">
        <w:rPr>
          <w:rFonts w:ascii="Times New Roman" w:hAnsi="Times New Roman"/>
          <w:color w:val="auto"/>
          <w:sz w:val="28"/>
          <w:szCs w:val="28"/>
        </w:rPr>
        <w:t>неподписание</w:t>
      </w:r>
      <w:proofErr w:type="spellEnd"/>
      <w:r w:rsidRPr="00544B8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A4BDF">
        <w:rPr>
          <w:rFonts w:ascii="Times New Roman" w:hAnsi="Times New Roman"/>
          <w:color w:val="auto"/>
          <w:sz w:val="28"/>
          <w:szCs w:val="28"/>
        </w:rPr>
        <w:t>победителем отбора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 усиленной квалифицированной электронной подписью проекта соглашения в ГИИС «Электронный бюджет» в срок, предусмотренный пунктом 2 </w:t>
      </w:r>
      <w:hyperlink r:id="rId17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части 15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21. Министерство осуществляет в отношении получателя субсидии проверки соблюдения </w:t>
      </w:r>
      <w:r w:rsidR="00E106D7">
        <w:rPr>
          <w:rFonts w:ascii="Times New Roman" w:hAnsi="Times New Roman"/>
          <w:color w:val="auto"/>
          <w:sz w:val="28"/>
          <w:szCs w:val="28"/>
        </w:rPr>
        <w:t xml:space="preserve">им 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8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 w:rsidRPr="00544B8E"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9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269</w:t>
        </w:r>
        <w:r w:rsidRPr="00544B8E"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22. </w:t>
      </w:r>
      <w:r w:rsidRPr="00544B8E">
        <w:rPr>
          <w:rFonts w:ascii="Times New Roman" w:hAnsi="Times New Roman"/>
          <w:sz w:val="28"/>
          <w:szCs w:val="28"/>
        </w:rPr>
        <w:t xml:space="preserve">Министерство оформляет результаты проверок в порядке, установленном </w:t>
      </w:r>
      <w:r w:rsidRPr="00544B8E">
        <w:rPr>
          <w:rFonts w:ascii="Times New Roman" w:hAnsi="Times New Roman"/>
          <w:sz w:val="28"/>
        </w:rPr>
        <w:t xml:space="preserve">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 w:rsidRPr="00544B8E">
        <w:rPr>
          <w:rFonts w:ascii="Times New Roman" w:hAnsi="Times New Roman"/>
          <w:sz w:val="28"/>
        </w:rPr>
        <w:br/>
        <w:t>от 17.08.2020 № 1235</w:t>
      </w:r>
      <w:r w:rsidRPr="00544B8E">
        <w:rPr>
          <w:rFonts w:ascii="Times New Roman" w:hAnsi="Times New Roman"/>
          <w:sz w:val="28"/>
          <w:szCs w:val="28"/>
        </w:rPr>
        <w:t>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23. </w:t>
      </w:r>
      <w:r w:rsidRPr="00544B8E">
        <w:rPr>
          <w:rFonts w:ascii="Times New Roman" w:hAnsi="Times New Roman"/>
          <w:sz w:val="28"/>
          <w:szCs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а также в случае </w:t>
      </w:r>
      <w:proofErr w:type="spellStart"/>
      <w:r w:rsidRPr="00544B8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44B8E">
        <w:rPr>
          <w:rFonts w:ascii="Times New Roman" w:hAnsi="Times New Roman"/>
          <w:sz w:val="28"/>
          <w:szCs w:val="28"/>
        </w:rPr>
        <w:t xml:space="preserve">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lastRenderedPageBreak/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2) в случае выявления нарушения Министерством – в течение </w:t>
      </w:r>
      <w:r>
        <w:rPr>
          <w:rFonts w:ascii="Times New Roman" w:hAnsi="Times New Roman"/>
          <w:sz w:val="28"/>
          <w:szCs w:val="28"/>
        </w:rPr>
        <w:br/>
      </w:r>
      <w:r w:rsidRPr="00544B8E">
        <w:rPr>
          <w:rFonts w:ascii="Times New Roman" w:hAnsi="Times New Roman"/>
          <w:sz w:val="28"/>
          <w:szCs w:val="28"/>
        </w:rPr>
        <w:t>20 рабочих дней со дня получения требования Министерства;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3) в иных случаях – в течение 20 рабочих дней со дня нарушения.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24. Письменное требование о возврате субсидии направляется Министерством получателю субсидии в течение </w:t>
      </w:r>
      <w:r w:rsidR="00B003F9">
        <w:rPr>
          <w:rFonts w:ascii="Times New Roman" w:hAnsi="Times New Roman"/>
          <w:sz w:val="28"/>
          <w:szCs w:val="28"/>
        </w:rPr>
        <w:t>10</w:t>
      </w:r>
      <w:r w:rsidRPr="00544B8E">
        <w:rPr>
          <w:rFonts w:ascii="Times New Roman" w:hAnsi="Times New Roman"/>
          <w:sz w:val="28"/>
          <w:szCs w:val="28"/>
        </w:rPr>
        <w:t xml:space="preserve"> рабочих дней со дня выявления нарушений по фактам проверок, проведенных Министерством, посредством почтового отправления,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25. </w:t>
      </w:r>
      <w:r w:rsidRPr="00544B8E">
        <w:rPr>
          <w:rFonts w:ascii="Times New Roman" w:hAnsi="Times New Roman"/>
          <w:color w:val="auto"/>
          <w:sz w:val="28"/>
          <w:szCs w:val="28"/>
        </w:rPr>
        <w:t>Получатель субсидии обязан возвратить субсидию в краевой бюджет в следующих размерах: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</w:rPr>
        <w:t xml:space="preserve">1) </w:t>
      </w:r>
      <w:r w:rsidRPr="00544B8E">
        <w:rPr>
          <w:rFonts w:ascii="Times New Roman" w:hAnsi="Times New Roman"/>
          <w:sz w:val="28"/>
          <w:szCs w:val="28"/>
        </w:rPr>
        <w:t>в случае нарушения цели предоставления субсидии – в размере нецелевого использования денежных средств;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44B8E"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sz w:val="28"/>
        </w:rPr>
        <w:t xml:space="preserve">2) в случае </w:t>
      </w:r>
      <w:proofErr w:type="spellStart"/>
      <w:r w:rsidRPr="00544B8E">
        <w:rPr>
          <w:rFonts w:ascii="Times New Roman" w:hAnsi="Times New Roman"/>
          <w:sz w:val="28"/>
        </w:rPr>
        <w:t>недостижения</w:t>
      </w:r>
      <w:proofErr w:type="spellEnd"/>
      <w:r w:rsidRPr="00544B8E">
        <w:rPr>
          <w:rFonts w:ascii="Times New Roman" w:hAnsi="Times New Roman"/>
          <w:sz w:val="28"/>
        </w:rPr>
        <w:t xml:space="preserve"> значения результата предоставления субсидии, определенных соглашением, – в размере, определенном по формуле:</w:t>
      </w:r>
    </w:p>
    <w:p w:rsidR="00CB5A04" w:rsidRPr="00544B8E" w:rsidRDefault="00CB5A04" w:rsidP="00E7608F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5A04" w:rsidRPr="00544B8E" w:rsidRDefault="00CB5A04" w:rsidP="00E7608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С </w:t>
      </w:r>
      <w:r w:rsidRPr="00544B8E">
        <w:rPr>
          <w:rFonts w:ascii="Times New Roman" w:hAnsi="Times New Roman"/>
          <w:sz w:val="20"/>
        </w:rPr>
        <w:t>возврата</w:t>
      </w:r>
      <w:r w:rsidRPr="00544B8E">
        <w:rPr>
          <w:rFonts w:ascii="Times New Roman" w:hAnsi="Times New Roman"/>
          <w:sz w:val="28"/>
          <w:szCs w:val="28"/>
        </w:rPr>
        <w:t xml:space="preserve"> = С </w:t>
      </w:r>
      <w:r w:rsidRPr="00544B8E">
        <w:rPr>
          <w:rFonts w:ascii="Times New Roman" w:hAnsi="Times New Roman"/>
          <w:sz w:val="20"/>
        </w:rPr>
        <w:t>субсидии</w:t>
      </w:r>
      <w:r w:rsidRPr="00544B8E">
        <w:rPr>
          <w:rFonts w:ascii="Times New Roman" w:hAnsi="Times New Roman"/>
          <w:sz w:val="28"/>
          <w:szCs w:val="28"/>
        </w:rPr>
        <w:t xml:space="preserve"> </w:t>
      </w:r>
      <w:r w:rsidRPr="00544B8E">
        <w:rPr>
          <w:rFonts w:ascii="Times New Roman" w:hAnsi="Times New Roman"/>
          <w:sz w:val="20"/>
        </w:rPr>
        <w:t>х</w:t>
      </w:r>
      <w:r w:rsidRPr="00544B8E">
        <w:rPr>
          <w:rFonts w:ascii="Times New Roman" w:hAnsi="Times New Roman"/>
          <w:sz w:val="28"/>
          <w:szCs w:val="28"/>
        </w:rPr>
        <w:t xml:space="preserve"> (1 – (Ф / П)), где:</w:t>
      </w:r>
    </w:p>
    <w:p w:rsidR="00CB5A04" w:rsidRPr="00544B8E" w:rsidRDefault="00CB5A04" w:rsidP="00E7608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С </w:t>
      </w:r>
      <w:r w:rsidRPr="00544B8E">
        <w:rPr>
          <w:rFonts w:ascii="Times New Roman" w:hAnsi="Times New Roman"/>
          <w:sz w:val="20"/>
        </w:rPr>
        <w:t>возврата</w:t>
      </w:r>
      <w:r w:rsidRPr="00544B8E">
        <w:rPr>
          <w:rFonts w:ascii="Times New Roman" w:hAnsi="Times New Roman"/>
          <w:sz w:val="28"/>
          <w:szCs w:val="28"/>
        </w:rPr>
        <w:t xml:space="preserve"> </w:t>
      </w:r>
      <w:r w:rsidRPr="00544B8E">
        <w:rPr>
          <w:rFonts w:ascii="Times New Roman" w:hAnsi="Times New Roman"/>
          <w:sz w:val="20"/>
        </w:rPr>
        <w:t>–</w:t>
      </w:r>
      <w:r w:rsidRPr="00544B8E">
        <w:rPr>
          <w:rFonts w:ascii="Times New Roman" w:hAnsi="Times New Roman"/>
          <w:sz w:val="28"/>
          <w:szCs w:val="28"/>
        </w:rPr>
        <w:t xml:space="preserve"> размер субсидии, подлежащей возврату в краевой бюджет;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С </w:t>
      </w:r>
      <w:r w:rsidRPr="00544B8E">
        <w:rPr>
          <w:rFonts w:ascii="Times New Roman" w:hAnsi="Times New Roman"/>
          <w:sz w:val="20"/>
        </w:rPr>
        <w:t>субсидии</w:t>
      </w:r>
      <w:r w:rsidRPr="00544B8E"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субсидии;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Ф – фактически достигнутое значение результата предоставления субсидии;</w:t>
      </w:r>
    </w:p>
    <w:p w:rsidR="00CB5A04" w:rsidRPr="00544B8E" w:rsidRDefault="00CB5A0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П – плановое значение результата предоставления субсидии, установленное соглашением.</w:t>
      </w:r>
    </w:p>
    <w:p w:rsidR="00CB5A04" w:rsidRPr="00544B8E" w:rsidRDefault="00CB5A04" w:rsidP="00CB5A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26. При невозврате средств субсидии в сроки, установленные частью 23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B5A04" w:rsidRPr="00544B8E" w:rsidRDefault="00C80484" w:rsidP="00CB5A0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27. Субсидия предоставляется путем проведения Министерством отбора посредством запроса предложений на основании заявок, исходя из соответствия участника отбора категории и критерию, установленным в части 28 настоящего Порядка, и очередности поступления заявок.</w:t>
      </w: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При проведении отбора взаимодействие Министерства с участниками отбора осуществляется с использованием документов в электронной форме в </w:t>
      </w:r>
      <w:r w:rsidRPr="00544B8E">
        <w:rPr>
          <w:rFonts w:ascii="Times New Roman" w:hAnsi="Times New Roman"/>
          <w:sz w:val="28"/>
          <w:szCs w:val="28"/>
        </w:rPr>
        <w:lastRenderedPageBreak/>
        <w:t>ГИИС «Электронный бюджет».</w:t>
      </w:r>
    </w:p>
    <w:p w:rsidR="00CB5A04" w:rsidRPr="00EB33B8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28. 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К категории получателей субсидии относятся юридические лица </w:t>
      </w:r>
      <w:r w:rsidRPr="00544B8E">
        <w:rPr>
          <w:rFonts w:ascii="Times New Roman" w:hAnsi="Times New Roman"/>
          <w:color w:val="auto"/>
          <w:sz w:val="28"/>
          <w:szCs w:val="28"/>
        </w:rPr>
        <w:br/>
        <w:t xml:space="preserve">(за исключением государственных (муниципальных) учреждений) и индивидуальные предприниматели, оказывающие услуги связи на территории Камчатского края, и имеющие действующую лицензию </w:t>
      </w:r>
      <w:r w:rsidRPr="00544B8E">
        <w:rPr>
          <w:rFonts w:ascii="Times New Roman" w:hAnsi="Times New Roman"/>
          <w:sz w:val="28"/>
          <w:szCs w:val="28"/>
        </w:rPr>
        <w:t xml:space="preserve">на деятельность в области оказания услуг связи, выданную уполномоченным органом государственной власти – Федеральной службой по надзору в сфере связи, информационных технологий и массовых коммуникаций, включающую услуги связи по передаче данных, за исключением услуг связи по передаче данных для целей передачи голосовой информации, а также </w:t>
      </w:r>
      <w:proofErr w:type="spellStart"/>
      <w:r w:rsidRPr="00544B8E">
        <w:rPr>
          <w:rFonts w:ascii="Times New Roman" w:hAnsi="Times New Roman"/>
          <w:sz w:val="28"/>
          <w:szCs w:val="28"/>
        </w:rPr>
        <w:t>телематические</w:t>
      </w:r>
      <w:proofErr w:type="spellEnd"/>
      <w:r w:rsidRPr="00544B8E">
        <w:rPr>
          <w:rFonts w:ascii="Times New Roman" w:hAnsi="Times New Roman"/>
          <w:sz w:val="28"/>
          <w:szCs w:val="28"/>
        </w:rPr>
        <w:t xml:space="preserve"> услуги связи в соответствии с Перечнем наименований услуг связи, вносимых в записи в реестре лицензий в области связи в отношении лицензий на осуществление деятельности в области оказания услуг связи в рамках </w:t>
      </w:r>
      <w:hyperlink r:id="rId20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544B8E">
        <w:rPr>
          <w:rFonts w:ascii="Times New Roman" w:hAnsi="Times New Roman"/>
          <w:sz w:val="28"/>
          <w:szCs w:val="28"/>
        </w:rPr>
        <w:t xml:space="preserve"> о лицензировании деятельности в области оказания услуг связи, утвержденного постановлением Правительства Российской Федерации от 30.12.2020 № 2385 </w:t>
      </w:r>
      <w:r w:rsidRPr="00544B8E">
        <w:rPr>
          <w:rFonts w:ascii="Times New Roman" w:hAnsi="Times New Roman"/>
          <w:sz w:val="28"/>
          <w:szCs w:val="28"/>
        </w:rPr>
        <w:br/>
        <w:t xml:space="preserve">«О </w:t>
      </w:r>
      <w:r w:rsidRPr="00EB33B8">
        <w:rPr>
          <w:rFonts w:ascii="Times New Roman" w:hAnsi="Times New Roman"/>
          <w:sz w:val="28"/>
          <w:szCs w:val="28"/>
        </w:rPr>
        <w:t>лицензировании деятельности в области оказания услуг связи и признании утратившими силу некоторых актов Правительства Российской Федерации».</w:t>
      </w:r>
    </w:p>
    <w:p w:rsidR="00CB5A04" w:rsidRPr="00B75FA0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A0">
        <w:rPr>
          <w:rFonts w:ascii="Times New Roman" w:hAnsi="Times New Roman"/>
          <w:sz w:val="28"/>
          <w:szCs w:val="28"/>
        </w:rPr>
        <w:t>Критерием отбора является наличие акта о вводе фрагмент</w:t>
      </w:r>
      <w:r w:rsidR="00EB33B8" w:rsidRPr="00B75FA0">
        <w:rPr>
          <w:rFonts w:ascii="Times New Roman" w:hAnsi="Times New Roman"/>
          <w:sz w:val="28"/>
          <w:szCs w:val="28"/>
        </w:rPr>
        <w:t>ов</w:t>
      </w:r>
      <w:r w:rsidRPr="00B75FA0">
        <w:rPr>
          <w:rFonts w:ascii="Times New Roman" w:hAnsi="Times New Roman"/>
          <w:sz w:val="28"/>
          <w:szCs w:val="28"/>
        </w:rPr>
        <w:t xml:space="preserve"> сети связи в </w:t>
      </w:r>
      <w:r w:rsidR="006D45A8" w:rsidRPr="00364F26">
        <w:rPr>
          <w:rFonts w:ascii="Times New Roman" w:hAnsi="Times New Roman"/>
          <w:sz w:val="28"/>
        </w:rPr>
        <w:t>населенных пункт</w:t>
      </w:r>
      <w:r w:rsidR="008D6F3C">
        <w:rPr>
          <w:rFonts w:ascii="Times New Roman" w:hAnsi="Times New Roman"/>
          <w:sz w:val="28"/>
        </w:rPr>
        <w:t>ах</w:t>
      </w:r>
      <w:r w:rsidR="006D45A8" w:rsidRPr="00364F26">
        <w:rPr>
          <w:rFonts w:ascii="Times New Roman" w:hAnsi="Times New Roman"/>
          <w:sz w:val="28"/>
        </w:rPr>
        <w:t xml:space="preserve"> </w:t>
      </w:r>
      <w:proofErr w:type="spellStart"/>
      <w:r w:rsidR="006D45A8" w:rsidRPr="00364F26">
        <w:rPr>
          <w:rFonts w:ascii="Times New Roman" w:hAnsi="Times New Roman"/>
          <w:sz w:val="28"/>
        </w:rPr>
        <w:t>Карагинского</w:t>
      </w:r>
      <w:proofErr w:type="spellEnd"/>
      <w:r w:rsidR="006D45A8" w:rsidRPr="00364F26">
        <w:rPr>
          <w:rFonts w:ascii="Times New Roman" w:hAnsi="Times New Roman"/>
          <w:sz w:val="28"/>
        </w:rPr>
        <w:t xml:space="preserve"> и </w:t>
      </w:r>
      <w:proofErr w:type="spellStart"/>
      <w:r w:rsidR="006D45A8" w:rsidRPr="00364F26">
        <w:rPr>
          <w:rFonts w:ascii="Times New Roman" w:hAnsi="Times New Roman"/>
          <w:sz w:val="28"/>
        </w:rPr>
        <w:t>Олюторского</w:t>
      </w:r>
      <w:proofErr w:type="spellEnd"/>
      <w:r w:rsidR="006D45A8" w:rsidRPr="00364F26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6D45A8" w:rsidRPr="00364F26">
        <w:rPr>
          <w:rFonts w:ascii="Times New Roman" w:hAnsi="Times New Roman"/>
          <w:sz w:val="28"/>
        </w:rPr>
        <w:t>Ильпырский</w:t>
      </w:r>
      <w:proofErr w:type="spellEnd"/>
      <w:r w:rsidR="006D45A8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6D45A8" w:rsidRPr="00364F26">
        <w:rPr>
          <w:rFonts w:ascii="Times New Roman" w:hAnsi="Times New Roman"/>
          <w:sz w:val="28"/>
        </w:rPr>
        <w:t>Вывенка</w:t>
      </w:r>
      <w:proofErr w:type="spellEnd"/>
      <w:r w:rsidR="006D45A8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6D45A8" w:rsidRPr="00364F26">
        <w:rPr>
          <w:rFonts w:ascii="Times New Roman" w:hAnsi="Times New Roman"/>
          <w:sz w:val="28"/>
        </w:rPr>
        <w:t>Тиличики</w:t>
      </w:r>
      <w:proofErr w:type="spellEnd"/>
      <w:r w:rsidR="006D45A8" w:rsidRPr="00364F26">
        <w:rPr>
          <w:rFonts w:ascii="Times New Roman" w:hAnsi="Times New Roman"/>
          <w:sz w:val="28"/>
        </w:rPr>
        <w:t>, село Корф)</w:t>
      </w:r>
      <w:r w:rsidR="00AD2BD4" w:rsidRPr="00B75FA0">
        <w:rPr>
          <w:rFonts w:ascii="Times New Roman" w:hAnsi="Times New Roman"/>
          <w:sz w:val="28"/>
        </w:rPr>
        <w:t xml:space="preserve"> </w:t>
      </w:r>
      <w:r w:rsidRPr="00B75FA0">
        <w:rPr>
          <w:rFonts w:ascii="Times New Roman" w:hAnsi="Times New Roman"/>
          <w:sz w:val="28"/>
          <w:szCs w:val="28"/>
        </w:rPr>
        <w:t>в эксплуатацию в соответствии с приказом Министерства цифрового развития, связи и массовых коммуникаций Российской Федерации от 18.02.2022 № 132 «Об утверждении Требований к порядку ввода сетей связи в эксплуатацию».</w:t>
      </w:r>
    </w:p>
    <w:p w:rsidR="00CB5A04" w:rsidRPr="00C3276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98">
        <w:rPr>
          <w:rFonts w:ascii="Times New Roman" w:hAnsi="Times New Roman"/>
          <w:sz w:val="28"/>
          <w:szCs w:val="28"/>
        </w:rPr>
        <w:t>29. Отбор получателей субсидии осуществляется в ГИИС «Электронный бюджет».</w:t>
      </w: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3B8">
        <w:rPr>
          <w:rFonts w:ascii="Times New Roman" w:hAnsi="Times New Roman"/>
          <w:sz w:val="28"/>
          <w:szCs w:val="28"/>
        </w:rPr>
        <w:t>Информация о проведении отбора размещается на едином портале</w:t>
      </w:r>
      <w:r w:rsidRPr="00544B8E">
        <w:rPr>
          <w:rFonts w:ascii="Times New Roman" w:hAnsi="Times New Roman"/>
          <w:sz w:val="28"/>
          <w:szCs w:val="28"/>
        </w:rPr>
        <w:t>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 xml:space="preserve">Министерство в течение текущего </w:t>
      </w:r>
      <w:r w:rsidR="00867FEA">
        <w:rPr>
          <w:rFonts w:ascii="Times New Roman" w:hAnsi="Times New Roman"/>
          <w:sz w:val="28"/>
          <w:szCs w:val="28"/>
        </w:rPr>
        <w:t>финансового года, но не позднее</w:t>
      </w:r>
      <w:r w:rsidRPr="00544B8E">
        <w:rPr>
          <w:rFonts w:ascii="Times New Roman" w:hAnsi="Times New Roman"/>
          <w:sz w:val="28"/>
          <w:szCs w:val="28"/>
        </w:rPr>
        <w:t xml:space="preserve"> чем за 3 календарных дня до начала подачи (приема) заявок, размещает на едином портале объявление о проведении отбора (далее – объявление).</w:t>
      </w:r>
    </w:p>
    <w:p w:rsidR="00CB5A04" w:rsidRPr="00544B8E" w:rsidRDefault="00CB5A04" w:rsidP="00CB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30. Объявление формируется в электронной форме посредством заполнения соответствующих экранных форм веб-интерфейса </w:t>
      </w:r>
      <w:r w:rsidRPr="00544B8E">
        <w:rPr>
          <w:rFonts w:ascii="Times New Roman" w:hAnsi="Times New Roman"/>
          <w:color w:val="auto"/>
          <w:sz w:val="28"/>
          <w:szCs w:val="28"/>
        </w:rPr>
        <w:br/>
        <w:t>ГИИС «Электронный бюджет» и включает в себя в соответствии с настоящим Порядком следующую информацию: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1) дату размещения объявления;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2) сроки проведения отбора;</w:t>
      </w:r>
    </w:p>
    <w:p w:rsidR="00BD05D1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3) дату начала подачи и окончания приема заявок, при этом дата окончания приема заявок не может быть ранее</w:t>
      </w:r>
      <w:r w:rsidR="00BD05D1">
        <w:rPr>
          <w:rFonts w:ascii="Times New Roman" w:hAnsi="Times New Roman"/>
          <w:color w:val="auto"/>
          <w:sz w:val="28"/>
          <w:szCs w:val="28"/>
        </w:rPr>
        <w:t>:</w:t>
      </w:r>
    </w:p>
    <w:p w:rsidR="00CB5A04" w:rsidRDefault="00BD05D1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а)</w:t>
      </w:r>
      <w:r w:rsidR="00CB5A04" w:rsidRPr="00544B8E">
        <w:rPr>
          <w:rFonts w:ascii="Times New Roman" w:hAnsi="Times New Roman"/>
          <w:color w:val="auto"/>
          <w:sz w:val="28"/>
          <w:szCs w:val="28"/>
        </w:rPr>
        <w:t xml:space="preserve"> 5 календарного дня, следующего за днем размещения объявления</w:t>
      </w:r>
      <w:r>
        <w:rPr>
          <w:rFonts w:ascii="Times New Roman" w:hAnsi="Times New Roman"/>
          <w:color w:val="auto"/>
          <w:sz w:val="28"/>
          <w:szCs w:val="28"/>
        </w:rPr>
        <w:t xml:space="preserve">, в случае если имеется информация о количестве участников отбора, соответствующих </w:t>
      </w:r>
      <w:r w:rsidR="00FB0C39">
        <w:rPr>
          <w:rFonts w:ascii="Times New Roman" w:hAnsi="Times New Roman"/>
          <w:color w:val="auto"/>
          <w:sz w:val="28"/>
          <w:szCs w:val="28"/>
        </w:rPr>
        <w:t>критерию и категории отбора</w:t>
      </w:r>
      <w:r w:rsidR="00CB5A04" w:rsidRPr="00544B8E">
        <w:rPr>
          <w:rFonts w:ascii="Times New Roman" w:hAnsi="Times New Roman"/>
          <w:color w:val="auto"/>
          <w:sz w:val="28"/>
          <w:szCs w:val="28"/>
        </w:rPr>
        <w:t>;</w:t>
      </w:r>
    </w:p>
    <w:p w:rsidR="00FB0C39" w:rsidRPr="00544B8E" w:rsidRDefault="00FB0C39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б) 10 календарного дня, следующего за днем размещения объявления, в случае если отсутствует информация о количестве участников отбора, соответствующих критерию и категории отбора;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4) наименование, место нахождения (почтовый адрес), адрес электронной почты Министерства, а также номера телефонов;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5) результат предоставления субсидии, а также характеристики результата (при необходимости);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6) доменное имя и (или) указатели страниц официального сайта Министерства;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7) требования к участникам отбора, установленные </w:t>
      </w:r>
      <w:hyperlink r:id="rId21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частью 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8) категорию и критерий участника отбора;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9) порядок подачи участниками отбора заявок и требования, предъявляемых к форме и содержанию заявок;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11) правила рассмотрения и оценки заявок;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12) порядок возврата заявок на доработку;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13) порядок отклонения заявок, а также информацию об основаниях их отклонения;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14) </w:t>
      </w:r>
      <w:r w:rsidRPr="00544B8E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частью 10 настоящего Порядка, правила распределения субсидии по результатам отбора, которые включают максимальный размер субсидии, предоставляемой победителю (победителям) отбора, а также предельное количество победителей отбора</w:t>
      </w:r>
      <w:r w:rsidRPr="00544B8E">
        <w:rPr>
          <w:rFonts w:ascii="Times New Roman" w:hAnsi="Times New Roman"/>
          <w:color w:val="auto"/>
          <w:sz w:val="28"/>
          <w:szCs w:val="28"/>
        </w:rPr>
        <w:t>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15)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16) срок, в течение которого победитель (победители) должен подписать соглашение;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17) условия признания победителя (победителей) отбора уклонившимся от заключения соглашения;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18) срок размещения протокола подведения итогов отбора на едином портале;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19) порядок внесения изменений в объявление.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31. Внесение изменений в объявление осуществляется Министерством в порядке, аналогичном порядку формирования объявления, установленному </w:t>
      </w:r>
      <w:hyperlink r:id="rId22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частью 30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позднее наступления даты окончания приема заявок с соблюдением следующих условий: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lastRenderedPageBreak/>
        <w:t>2) при внесении изменений в объявление изменение способа отбора не допускается;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ГИИС «Электронный бюджет».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32. </w:t>
      </w:r>
      <w:r w:rsidRPr="00544B8E">
        <w:rPr>
          <w:rFonts w:ascii="Times New Roman" w:hAnsi="Times New Roman"/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с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 и содержат следующие сведения и документы: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1) информацию об участнике отбора;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2) документы, подтверждающие соответствие участника отбора требованиям, установленным в объявлении;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3) информацию и документы, представляемые при проведении отбора: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а)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б) документы, подтверждающие фактически произведенные затраты по направлениям затрат, указанным в </w:t>
      </w:r>
      <w:hyperlink r:id="rId23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части 6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 (договоры, счета-фактуры, товарные накладные, платежные поручения и другие документы, подтверждающие фактически произведенные затраты на указанные цели);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588A">
        <w:rPr>
          <w:rFonts w:ascii="Times New Roman" w:hAnsi="Times New Roman"/>
          <w:color w:val="auto"/>
          <w:sz w:val="28"/>
          <w:szCs w:val="28"/>
        </w:rPr>
        <w:t>в) копию акта о вводе фрагмент</w:t>
      </w:r>
      <w:r w:rsidR="000C3528" w:rsidRPr="008D588A">
        <w:rPr>
          <w:rFonts w:ascii="Times New Roman" w:hAnsi="Times New Roman"/>
          <w:color w:val="auto"/>
          <w:sz w:val="28"/>
          <w:szCs w:val="28"/>
        </w:rPr>
        <w:t>ов</w:t>
      </w:r>
      <w:r w:rsidRPr="008D588A">
        <w:rPr>
          <w:rFonts w:ascii="Times New Roman" w:hAnsi="Times New Roman"/>
          <w:color w:val="auto"/>
          <w:sz w:val="28"/>
          <w:szCs w:val="28"/>
        </w:rPr>
        <w:t xml:space="preserve"> сети связи в </w:t>
      </w:r>
      <w:r w:rsidR="006D45A8" w:rsidRPr="008D588A">
        <w:rPr>
          <w:rFonts w:ascii="Times New Roman" w:hAnsi="Times New Roman"/>
          <w:sz w:val="28"/>
        </w:rPr>
        <w:t xml:space="preserve">населенных пунктах </w:t>
      </w:r>
      <w:proofErr w:type="spellStart"/>
      <w:r w:rsidR="006D45A8" w:rsidRPr="008D588A">
        <w:rPr>
          <w:rFonts w:ascii="Times New Roman" w:hAnsi="Times New Roman"/>
          <w:sz w:val="28"/>
        </w:rPr>
        <w:t>Карагинского</w:t>
      </w:r>
      <w:proofErr w:type="spellEnd"/>
      <w:r w:rsidR="006D45A8" w:rsidRPr="008D588A">
        <w:rPr>
          <w:rFonts w:ascii="Times New Roman" w:hAnsi="Times New Roman"/>
          <w:sz w:val="28"/>
        </w:rPr>
        <w:t xml:space="preserve"> и </w:t>
      </w:r>
      <w:proofErr w:type="spellStart"/>
      <w:r w:rsidR="006D45A8" w:rsidRPr="008D588A">
        <w:rPr>
          <w:rFonts w:ascii="Times New Roman" w:hAnsi="Times New Roman"/>
          <w:sz w:val="28"/>
        </w:rPr>
        <w:t>Олюторского</w:t>
      </w:r>
      <w:proofErr w:type="spellEnd"/>
      <w:r w:rsidR="006D45A8" w:rsidRPr="008D588A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6D45A8" w:rsidRPr="008D588A">
        <w:rPr>
          <w:rFonts w:ascii="Times New Roman" w:hAnsi="Times New Roman"/>
          <w:sz w:val="28"/>
        </w:rPr>
        <w:t>Ильпырский</w:t>
      </w:r>
      <w:proofErr w:type="spellEnd"/>
      <w:r w:rsidR="006D45A8" w:rsidRPr="008D588A">
        <w:rPr>
          <w:rFonts w:ascii="Times New Roman" w:hAnsi="Times New Roman"/>
          <w:sz w:val="28"/>
        </w:rPr>
        <w:t xml:space="preserve">, село </w:t>
      </w:r>
      <w:proofErr w:type="spellStart"/>
      <w:r w:rsidR="006D45A8" w:rsidRPr="008D588A">
        <w:rPr>
          <w:rFonts w:ascii="Times New Roman" w:hAnsi="Times New Roman"/>
          <w:sz w:val="28"/>
        </w:rPr>
        <w:t>Вывенка</w:t>
      </w:r>
      <w:proofErr w:type="spellEnd"/>
      <w:r w:rsidR="006D45A8" w:rsidRPr="008D588A">
        <w:rPr>
          <w:rFonts w:ascii="Times New Roman" w:hAnsi="Times New Roman"/>
          <w:sz w:val="28"/>
        </w:rPr>
        <w:t xml:space="preserve">, село </w:t>
      </w:r>
      <w:proofErr w:type="spellStart"/>
      <w:r w:rsidR="006D45A8" w:rsidRPr="008D588A">
        <w:rPr>
          <w:rFonts w:ascii="Times New Roman" w:hAnsi="Times New Roman"/>
          <w:sz w:val="28"/>
        </w:rPr>
        <w:t>Тиличики</w:t>
      </w:r>
      <w:proofErr w:type="spellEnd"/>
      <w:r w:rsidR="006D45A8" w:rsidRPr="008D588A">
        <w:rPr>
          <w:rFonts w:ascii="Times New Roman" w:hAnsi="Times New Roman"/>
          <w:sz w:val="28"/>
        </w:rPr>
        <w:t>, село Корф)</w:t>
      </w:r>
      <w:r w:rsidRPr="008D588A">
        <w:rPr>
          <w:rFonts w:ascii="Times New Roman" w:hAnsi="Times New Roman"/>
          <w:color w:val="auto"/>
          <w:sz w:val="28"/>
          <w:szCs w:val="28"/>
        </w:rPr>
        <w:t xml:space="preserve"> в эксплуатацию в соответствии с </w:t>
      </w:r>
      <w:hyperlink r:id="rId24" w:history="1">
        <w:r w:rsidRPr="008D588A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8D588A">
        <w:rPr>
          <w:rFonts w:ascii="Times New Roman" w:hAnsi="Times New Roman"/>
          <w:color w:val="auto"/>
          <w:sz w:val="28"/>
          <w:szCs w:val="28"/>
        </w:rPr>
        <w:t xml:space="preserve"> Министерства цифрового развития, связи и массовых коммуникаций Российской Федерации от 18.02.2022 № 132 «Об утверждении Требований к порядку вв</w:t>
      </w:r>
      <w:r w:rsidR="00175201">
        <w:rPr>
          <w:rFonts w:ascii="Times New Roman" w:hAnsi="Times New Roman"/>
          <w:color w:val="auto"/>
          <w:sz w:val="28"/>
          <w:szCs w:val="28"/>
        </w:rPr>
        <w:t>ода сетей связи в эксплуатацию»;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г) протокол оценочных испытаний, подтверждающих возможность обеспечения </w:t>
      </w:r>
      <w:r w:rsidR="008D6F3C">
        <w:rPr>
          <w:rFonts w:ascii="Times New Roman" w:hAnsi="Times New Roman"/>
          <w:color w:val="auto"/>
          <w:sz w:val="28"/>
          <w:szCs w:val="28"/>
        </w:rPr>
        <w:t>населенных пункт</w:t>
      </w:r>
      <w:r w:rsidR="00316C28">
        <w:rPr>
          <w:rFonts w:ascii="Times New Roman" w:hAnsi="Times New Roman"/>
          <w:color w:val="auto"/>
          <w:sz w:val="28"/>
          <w:szCs w:val="28"/>
        </w:rPr>
        <w:t>ов</w:t>
      </w:r>
      <w:r w:rsidR="008D6F3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8D6F3C" w:rsidRPr="00364F26">
        <w:rPr>
          <w:rFonts w:ascii="Times New Roman" w:hAnsi="Times New Roman"/>
          <w:sz w:val="28"/>
        </w:rPr>
        <w:t>Карагинского</w:t>
      </w:r>
      <w:proofErr w:type="spellEnd"/>
      <w:r w:rsidR="008D6F3C" w:rsidRPr="00364F26">
        <w:rPr>
          <w:rFonts w:ascii="Times New Roman" w:hAnsi="Times New Roman"/>
          <w:sz w:val="28"/>
        </w:rPr>
        <w:t xml:space="preserve"> и </w:t>
      </w:r>
      <w:proofErr w:type="spellStart"/>
      <w:r w:rsidR="008D6F3C" w:rsidRPr="00364F26">
        <w:rPr>
          <w:rFonts w:ascii="Times New Roman" w:hAnsi="Times New Roman"/>
          <w:sz w:val="28"/>
        </w:rPr>
        <w:t>Олюторского</w:t>
      </w:r>
      <w:proofErr w:type="spellEnd"/>
      <w:r w:rsidR="008D6F3C" w:rsidRPr="00364F26">
        <w:rPr>
          <w:rFonts w:ascii="Times New Roman" w:hAnsi="Times New Roman"/>
          <w:sz w:val="28"/>
        </w:rPr>
        <w:t xml:space="preserve"> муниципальных районов (село </w:t>
      </w:r>
      <w:proofErr w:type="spellStart"/>
      <w:r w:rsidR="008D6F3C" w:rsidRPr="00364F26">
        <w:rPr>
          <w:rFonts w:ascii="Times New Roman" w:hAnsi="Times New Roman"/>
          <w:sz w:val="28"/>
        </w:rPr>
        <w:t>Ильпырский</w:t>
      </w:r>
      <w:proofErr w:type="spellEnd"/>
      <w:r w:rsidR="008D6F3C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8D6F3C" w:rsidRPr="00364F26">
        <w:rPr>
          <w:rFonts w:ascii="Times New Roman" w:hAnsi="Times New Roman"/>
          <w:sz w:val="28"/>
        </w:rPr>
        <w:t>Вывенка</w:t>
      </w:r>
      <w:proofErr w:type="spellEnd"/>
      <w:r w:rsidR="008D6F3C" w:rsidRPr="00364F26">
        <w:rPr>
          <w:rFonts w:ascii="Times New Roman" w:hAnsi="Times New Roman"/>
          <w:sz w:val="28"/>
        </w:rPr>
        <w:t xml:space="preserve">, село </w:t>
      </w:r>
      <w:proofErr w:type="spellStart"/>
      <w:r w:rsidR="008D6F3C" w:rsidRPr="00364F26">
        <w:rPr>
          <w:rFonts w:ascii="Times New Roman" w:hAnsi="Times New Roman"/>
          <w:sz w:val="28"/>
        </w:rPr>
        <w:t>Тиличики</w:t>
      </w:r>
      <w:proofErr w:type="spellEnd"/>
      <w:r w:rsidR="008D6F3C" w:rsidRPr="00364F26">
        <w:rPr>
          <w:rFonts w:ascii="Times New Roman" w:hAnsi="Times New Roman"/>
          <w:sz w:val="28"/>
        </w:rPr>
        <w:t>, село Корф)</w:t>
      </w:r>
      <w:r w:rsidR="00C61A2D">
        <w:rPr>
          <w:rFonts w:ascii="Times New Roman" w:hAnsi="Times New Roman"/>
          <w:sz w:val="28"/>
        </w:rPr>
        <w:t xml:space="preserve"> </w:t>
      </w:r>
      <w:r w:rsidRPr="00544B8E">
        <w:rPr>
          <w:rFonts w:ascii="Times New Roman" w:hAnsi="Times New Roman"/>
          <w:color w:val="auto"/>
          <w:sz w:val="28"/>
          <w:szCs w:val="28"/>
        </w:rPr>
        <w:t>услугами доступа к сети Интернет на скорости не менее 10 Мбит/с;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д) информационную справку, подтверждающую наличие у заявителя собственной сети магистральных узлов доступа на территории Камчатского края с указанием населенных пунктов;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е) документ, подтверждающий наличие у заявителя собственной автономной системы (AS) и адресного пространства IP-адресов, собственной номерной емкости;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ж) копию лицензии или копию выписки из реестра лицензий на осуществление деятельности в области оказания услуг связи в соответствии с </w:t>
      </w:r>
      <w:hyperlink r:id="rId25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подпунктом «а» пункта 11 части 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lastRenderedPageBreak/>
        <w:t>з) 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ГИИС «Электронный бюджет»;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и) согласие на обработку персональных данных, подаваемое посредством заполнения соответствующих экранных форм веб-интерфейса </w:t>
      </w:r>
      <w:r w:rsidRPr="00544B8E">
        <w:rPr>
          <w:rFonts w:ascii="Times New Roman" w:hAnsi="Times New Roman"/>
          <w:color w:val="auto"/>
          <w:sz w:val="28"/>
          <w:szCs w:val="28"/>
        </w:rPr>
        <w:br/>
        <w:t>ГИИС «Электронный бюджет» (для физических лиц, руководителей участников отбора);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к) </w:t>
      </w:r>
      <w:r w:rsidRPr="00544B8E">
        <w:rPr>
          <w:rFonts w:ascii="Times New Roman" w:hAnsi="Times New Roman"/>
          <w:sz w:val="28"/>
          <w:szCs w:val="28"/>
        </w:rPr>
        <w:t>предлагаемое участником отбора значение результата предоставления субсидии и размер запрашиваемой субсидии.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33.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34. </w:t>
      </w:r>
      <w:r w:rsidRPr="00544B8E">
        <w:rPr>
          <w:rFonts w:ascii="Times New Roman" w:hAnsi="Times New Roman"/>
          <w:sz w:val="28"/>
          <w:szCs w:val="28"/>
        </w:rPr>
        <w:t>Не позднее 1 рабочего дня, следующего за днем окончания срока подачи заявок, установленного в объявлении, в ГИИС «Электронный бюджет» открывается доступ Министерству к поданным участниками отбора заявкам для их рассмотрения.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1 рабочего дня, следующего за днем его подписания.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35. Министерство в течение 10 рабочих дней со дня подписания протокола вскрытия заявок рассматривает заявку и прилагаемые к ней документы, устанавливает полноту и достоверность содержащихся в них сведений, и осуществляет проверку получателя субсидии (участника отбора) на соответствие указанным в </w:t>
      </w:r>
      <w:hyperlink r:id="rId26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части 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 требованиям: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1) в соответствии с </w:t>
      </w:r>
      <w:hyperlink r:id="rId27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28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9 части 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r:id="rId29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пунктом 2 части 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</w:t>
      </w:r>
      <w:proofErr w:type="spellStart"/>
      <w:r w:rsidRPr="00544B8E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544B8E">
        <w:rPr>
          <w:rFonts w:ascii="Times New Roman" w:hAnsi="Times New Roman"/>
          <w:color w:val="auto"/>
          <w:sz w:val="28"/>
          <w:szCs w:val="28"/>
        </w:rPr>
        <w:t xml:space="preserve"> на странице «Перечень организаций и физических </w:t>
      </w:r>
      <w:r w:rsidRPr="00544B8E">
        <w:rPr>
          <w:rFonts w:ascii="Times New Roman" w:hAnsi="Times New Roman"/>
          <w:color w:val="auto"/>
          <w:sz w:val="28"/>
          <w:szCs w:val="28"/>
        </w:rPr>
        <w:lastRenderedPageBreak/>
        <w:t>лиц, в отношении которых имеются сведения об их причастности к экстремистской деятельности или терроризму»;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r:id="rId30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пунктом 3 части 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</w:t>
      </w:r>
      <w:proofErr w:type="spellStart"/>
      <w:r w:rsidRPr="00544B8E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544B8E">
        <w:rPr>
          <w:rFonts w:ascii="Times New Roman" w:hAnsi="Times New Roman"/>
          <w:color w:val="auto"/>
          <w:sz w:val="28"/>
          <w:szCs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4) в соответствии с </w:t>
      </w:r>
      <w:hyperlink r:id="rId31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пунктами 4, 7 и 8 части 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:rsidR="00CB5A04" w:rsidRPr="00213355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3355">
        <w:rPr>
          <w:rFonts w:ascii="Times New Roman" w:hAnsi="Times New Roman"/>
          <w:color w:val="auto"/>
          <w:sz w:val="28"/>
          <w:szCs w:val="28"/>
        </w:rPr>
        <w:t xml:space="preserve">5) в соответствии с </w:t>
      </w:r>
      <w:hyperlink r:id="rId32" w:history="1">
        <w:r w:rsidRPr="00213355">
          <w:rPr>
            <w:rFonts w:ascii="Times New Roman" w:hAnsi="Times New Roman"/>
            <w:color w:val="auto"/>
            <w:sz w:val="28"/>
            <w:szCs w:val="28"/>
          </w:rPr>
          <w:t>пунктом 5 части 7</w:t>
        </w:r>
      </w:hyperlink>
      <w:r w:rsidRPr="00213355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</w:t>
      </w:r>
    </w:p>
    <w:p w:rsidR="00CB5A04" w:rsidRPr="00213355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3355">
        <w:rPr>
          <w:rFonts w:ascii="Times New Roman" w:hAnsi="Times New Roman"/>
          <w:color w:val="auto"/>
          <w:sz w:val="28"/>
          <w:szCs w:val="28"/>
        </w:rPr>
        <w:t xml:space="preserve">6) в соответствии с </w:t>
      </w:r>
      <w:hyperlink r:id="rId33" w:history="1">
        <w:r w:rsidRPr="00213355">
          <w:rPr>
            <w:rFonts w:ascii="Times New Roman" w:hAnsi="Times New Roman"/>
            <w:color w:val="auto"/>
            <w:sz w:val="28"/>
            <w:szCs w:val="28"/>
          </w:rPr>
          <w:t>пунктом 6 части 7</w:t>
        </w:r>
      </w:hyperlink>
      <w:r w:rsidRPr="00213355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:rsidR="00CB5A04" w:rsidRPr="00213355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3355">
        <w:rPr>
          <w:rFonts w:ascii="Times New Roman" w:hAnsi="Times New Roman"/>
          <w:color w:val="auto"/>
          <w:sz w:val="28"/>
          <w:szCs w:val="28"/>
        </w:rPr>
        <w:t xml:space="preserve">7) в соответствии с </w:t>
      </w:r>
      <w:hyperlink r:id="rId34" w:history="1">
        <w:r w:rsidRPr="00213355">
          <w:rPr>
            <w:rFonts w:ascii="Times New Roman" w:hAnsi="Times New Roman"/>
            <w:color w:val="auto"/>
            <w:sz w:val="28"/>
            <w:szCs w:val="28"/>
          </w:rPr>
          <w:t>пунктом 10 части 7</w:t>
        </w:r>
      </w:hyperlink>
      <w:r w:rsidRPr="00213355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3355">
        <w:rPr>
          <w:rFonts w:ascii="Times New Roman" w:hAnsi="Times New Roman"/>
          <w:color w:val="auto"/>
          <w:sz w:val="28"/>
          <w:szCs w:val="28"/>
        </w:rPr>
        <w:t xml:space="preserve">8) в соответствии с </w:t>
      </w:r>
      <w:hyperlink r:id="rId35" w:history="1">
        <w:r w:rsidRPr="00213355">
          <w:rPr>
            <w:rFonts w:ascii="Times New Roman" w:hAnsi="Times New Roman"/>
            <w:color w:val="auto"/>
            <w:sz w:val="28"/>
            <w:szCs w:val="28"/>
          </w:rPr>
          <w:t>пунктом 11</w:t>
        </w:r>
      </w:hyperlink>
      <w:hyperlink r:id="rId36" w:history="1">
        <w:r w:rsidRPr="00213355">
          <w:rPr>
            <w:rFonts w:ascii="Times New Roman" w:hAnsi="Times New Roman"/>
            <w:color w:val="auto"/>
            <w:sz w:val="28"/>
            <w:szCs w:val="28"/>
          </w:rPr>
          <w:t xml:space="preserve"> части 7</w:t>
        </w:r>
      </w:hyperlink>
      <w:r w:rsidRPr="00213355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заявки и документов в соответствии с </w:t>
      </w:r>
      <w:hyperlink r:id="rId37" w:history="1">
        <w:r w:rsidRPr="00213355">
          <w:rPr>
            <w:rFonts w:ascii="Times New Roman" w:hAnsi="Times New Roman"/>
            <w:color w:val="auto"/>
            <w:sz w:val="28"/>
            <w:szCs w:val="28"/>
          </w:rPr>
          <w:t>частью 32</w:t>
        </w:r>
      </w:hyperlink>
      <w:r w:rsidRPr="0021335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36. </w:t>
      </w:r>
      <w:r w:rsidRPr="00544B8E">
        <w:rPr>
          <w:rFonts w:ascii="Times New Roman" w:hAnsi="Times New Roman"/>
          <w:sz w:val="28"/>
          <w:szCs w:val="28"/>
        </w:rPr>
        <w:t>Заявка признается надлежащей, если она соответствует треб</w:t>
      </w:r>
      <w:r w:rsidR="00C250CC">
        <w:rPr>
          <w:rFonts w:ascii="Times New Roman" w:hAnsi="Times New Roman"/>
          <w:sz w:val="28"/>
          <w:szCs w:val="28"/>
        </w:rPr>
        <w:t>ованиям, указанным в объявлении,</w:t>
      </w:r>
      <w:r w:rsidRPr="00544B8E">
        <w:rPr>
          <w:rFonts w:ascii="Times New Roman" w:hAnsi="Times New Roman"/>
          <w:sz w:val="28"/>
          <w:szCs w:val="28"/>
        </w:rPr>
        <w:t xml:space="preserve"> и при отсутствии оснований для отклонения заявки.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37. </w:t>
      </w:r>
      <w:r w:rsidRPr="00544B8E">
        <w:rPr>
          <w:rFonts w:ascii="Times New Roman" w:hAnsi="Times New Roman"/>
          <w:sz w:val="28"/>
          <w:szCs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38. Основаниями для отклонения заявок являются: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1) несоответствие участника отбора требованиям, категории и критерию, указанным в частях 7 и 28 настоящего Порядка;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2) непредставление (представление не в полном объеме) документов, указанных в части 32 настоящего Порядка;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39. </w:t>
      </w:r>
      <w:r w:rsidRPr="00544B8E">
        <w:rPr>
          <w:rFonts w:ascii="Times New Roman" w:hAnsi="Times New Roman"/>
          <w:sz w:val="28"/>
          <w:szCs w:val="28"/>
        </w:rPr>
        <w:t xml:space="preserve"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использования ГИИС «Электронный бюджет» в течение 1 рабочего дня со дня их принятия с указанием </w:t>
      </w:r>
      <w:r w:rsidRPr="00544B8E">
        <w:rPr>
          <w:rFonts w:ascii="Times New Roman" w:hAnsi="Times New Roman"/>
          <w:sz w:val="28"/>
          <w:szCs w:val="28"/>
        </w:rPr>
        <w:lastRenderedPageBreak/>
        <w:t>оснований для возврата заявки, а также положений заявки, нуждающихся в доработке.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Срок представления доработанной участником отбора заявки в Министерство не должен превышать 2 рабочих дней со дня возврата ему заявки для доработки. Доработанная участником отбора заявка представляется в Министерство посредством ГИИС «Электронный бюджет».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40. </w:t>
      </w:r>
      <w:r w:rsidRPr="00544B8E">
        <w:rPr>
          <w:rFonts w:ascii="Times New Roman" w:hAnsi="Times New Roman"/>
          <w:sz w:val="28"/>
          <w:szCs w:val="28"/>
        </w:rPr>
        <w:t>Участник отбора, подавший заявку, вправе внести в нее изменения или отозвать с соблюдением требований, установленных настоящим Порядком.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41. Внесение изменений в заявку осуществляется участником отбора в пределах срока, установленного для подачи заявок, после формирования участником отбора уведомления об отзыве заявки в ГИИС «Электронный бюджет» и последующего формирования новой заявки в порядке, аналогичном порядку формирования заявки участником отбора, указанному в </w:t>
      </w:r>
      <w:hyperlink r:id="rId38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части 32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42. </w:t>
      </w:r>
      <w:r w:rsidRPr="00544B8E">
        <w:rPr>
          <w:rFonts w:ascii="Times New Roman" w:hAnsi="Times New Roman"/>
          <w:sz w:val="28"/>
          <w:szCs w:val="28"/>
        </w:rPr>
        <w:t>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(далее – запрос</w:t>
      </w:r>
      <w:bookmarkStart w:id="3" w:name="_GoBack"/>
      <w:bookmarkEnd w:id="3"/>
      <w:r w:rsidRPr="00544B8E">
        <w:rPr>
          <w:rFonts w:ascii="Times New Roman" w:hAnsi="Times New Roman"/>
          <w:sz w:val="28"/>
          <w:szCs w:val="28"/>
        </w:rPr>
        <w:t>) путем формирования в ГИИС «Электронный бюджет» соответствующего запроса.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43. </w:t>
      </w:r>
      <w:r w:rsidRPr="00544B8E">
        <w:rPr>
          <w:rFonts w:ascii="Times New Roman" w:hAnsi="Times New Roman"/>
          <w:sz w:val="28"/>
          <w:szCs w:val="28"/>
        </w:rPr>
        <w:t xml:space="preserve">Министерство в ответ на запрос, </w:t>
      </w:r>
      <w:r w:rsidRPr="00544B8E">
        <w:rPr>
          <w:rFonts w:ascii="Times New Roman" w:hAnsi="Times New Roman"/>
          <w:color w:val="auto"/>
          <w:sz w:val="28"/>
          <w:szCs w:val="28"/>
        </w:rPr>
        <w:t xml:space="preserve">указанный в </w:t>
      </w:r>
      <w:hyperlink r:id="rId39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42 настоящего Порядка</w:t>
      </w:r>
      <w:r w:rsidRPr="00544B8E">
        <w:rPr>
          <w:rFonts w:ascii="Times New Roman" w:hAnsi="Times New Roman"/>
          <w:sz w:val="28"/>
          <w:szCs w:val="28"/>
        </w:rPr>
        <w:t>,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ГИИС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44. Доступ к разъяснению, формируемому в ГИИС «Электронный бюджет» в соответствии с </w:t>
      </w:r>
      <w:hyperlink r:id="rId40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частью 43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предоставляется всем участникам отбора.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45. </w:t>
      </w:r>
      <w:r w:rsidRPr="00544B8E">
        <w:rPr>
          <w:rFonts w:ascii="Times New Roman" w:hAnsi="Times New Roman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ГИИС «Электронный бюджет».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46. </w:t>
      </w:r>
      <w:r w:rsidRPr="00544B8E">
        <w:rPr>
          <w:rFonts w:ascii="Times New Roman" w:hAnsi="Times New Roman"/>
          <w:sz w:val="28"/>
          <w:szCs w:val="28"/>
        </w:rPr>
        <w:t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информации. Министерством осуществляется запрос у участника отбора разъяснения в отношении документов и информации с использованием ГИИС «Электронный бюджет», направляемый при необходимости в равной мере всем участникам отбора.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47. В запросе, указанном в </w:t>
      </w:r>
      <w:hyperlink r:id="rId41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части 46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устанавливает срок представления участником отбора разъяснения в отношении </w:t>
      </w:r>
      <w:r w:rsidRPr="00544B8E">
        <w:rPr>
          <w:rFonts w:ascii="Times New Roman" w:hAnsi="Times New Roman"/>
          <w:color w:val="auto"/>
          <w:sz w:val="28"/>
          <w:szCs w:val="28"/>
        </w:rPr>
        <w:lastRenderedPageBreak/>
        <w:t>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48. Участник отбора формирует и представляет в ГИИС «Электронный бюджет» информацию и документы, запрашиваемые в соответствии </w:t>
      </w:r>
      <w:hyperlink r:id="rId42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частью 46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сроки, установленные соответствующим запросом с учетом положений </w:t>
      </w:r>
      <w:hyperlink r:id="rId43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части 47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49. В случае если участник отбора в ответ на запрос, указанный в </w:t>
      </w:r>
      <w:hyperlink r:id="rId44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части 46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представил запрашиваемые документы и информацию в срок, установленный в соответствии с </w:t>
      </w:r>
      <w:hyperlink r:id="rId45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частью 48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информация об этом включается в протокол подведения итогов отбора, предусмотренный </w:t>
      </w:r>
      <w:hyperlink r:id="rId46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частью 60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50. </w:t>
      </w:r>
      <w:r w:rsidRPr="00544B8E">
        <w:rPr>
          <w:rFonts w:ascii="Times New Roman" w:hAnsi="Times New Roman"/>
          <w:sz w:val="28"/>
          <w:szCs w:val="28"/>
        </w:rPr>
        <w:t>Заявка может быть отозвана в срок не позднее 1 рабочего дня до дня окончания срока приема заявок. Возврат заявки осуществляется путем формирования участником отбора уведомления об отзыве заявки в ГИИС «Электронный бюджет».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51. </w:t>
      </w:r>
      <w:r w:rsidRPr="00544B8E">
        <w:rPr>
          <w:rFonts w:ascii="Times New Roman" w:hAnsi="Times New Roman"/>
          <w:sz w:val="28"/>
          <w:szCs w:val="28"/>
        </w:rPr>
        <w:t>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52. </w:t>
      </w:r>
      <w:r w:rsidRPr="00544B8E">
        <w:rPr>
          <w:rFonts w:ascii="Times New Roman" w:hAnsi="Times New Roman"/>
          <w:sz w:val="28"/>
          <w:szCs w:val="28"/>
        </w:rPr>
        <w:t>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53. </w:t>
      </w:r>
      <w:r w:rsidRPr="00544B8E">
        <w:rPr>
          <w:rFonts w:ascii="Times New Roman" w:hAnsi="Times New Roman"/>
          <w:sz w:val="28"/>
          <w:szCs w:val="28"/>
        </w:rPr>
        <w:t xml:space="preserve">В случае отмены проведения отбора Министерство размещает объявление об отмене проведения отбора на едином портале не позднее чем за </w:t>
      </w:r>
      <w:r w:rsidRPr="00544B8E">
        <w:rPr>
          <w:rFonts w:ascii="Times New Roman" w:hAnsi="Times New Roman"/>
          <w:sz w:val="28"/>
          <w:szCs w:val="28"/>
        </w:rPr>
        <w:br/>
        <w:t>1 рабочий день до даты окончания срока подачи заявок.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54. </w:t>
      </w:r>
      <w:r w:rsidRPr="00544B8E">
        <w:rPr>
          <w:rFonts w:ascii="Times New Roman" w:hAnsi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55. </w:t>
      </w:r>
      <w:r w:rsidRPr="00544B8E"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проведения отбора в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56. </w:t>
      </w:r>
      <w:r w:rsidRPr="00544B8E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1) по окончании срока подачи заявок не подано ни одной заявки;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57. Победителями отбора признаются участники отбора, соответствующие требованиям, категории и критерию, установленными соответственно </w:t>
      </w:r>
      <w:hyperlink r:id="rId47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частями 7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48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28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включенные в рейтинг, сформированный Министерством по результатам ранжирования поступивших заявок, до достижения предельного количества победителей отбора, указанного в объявлении о проведении отбора.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lastRenderedPageBreak/>
        <w:t xml:space="preserve">58. </w:t>
      </w:r>
      <w:r w:rsidRPr="00544B8E">
        <w:rPr>
          <w:rFonts w:ascii="Times New Roman" w:hAnsi="Times New Roman"/>
          <w:sz w:val="28"/>
          <w:szCs w:val="28"/>
        </w:rPr>
        <w:t>Ранжирование поступивших заявок определяется исходя из очередности поступления заявок.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59. 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</w:t>
      </w:r>
      <w:hyperlink r:id="rId49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частью 10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корректирует размер субсидии, предусмотренной для предоставления такому участнику отбора,</w:t>
      </w:r>
      <w:r w:rsidRPr="00544B8E">
        <w:rPr>
          <w:rFonts w:ascii="Times New Roman" w:hAnsi="Times New Roman"/>
          <w:sz w:val="28"/>
        </w:rPr>
        <w:t xml:space="preserve"> но не выше размера, указанного им в заявке</w:t>
      </w:r>
      <w:r w:rsidRPr="00544B8E">
        <w:rPr>
          <w:rFonts w:ascii="Times New Roman" w:hAnsi="Times New Roman"/>
          <w:color w:val="auto"/>
          <w:sz w:val="28"/>
          <w:szCs w:val="28"/>
        </w:rPr>
        <w:t>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60. В целях завершения отбора и определения победителей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1 рабочего дня, следующего за днем его подписания и включает следующие сведения: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3) информацию об участниках отбора, заявки на участие в отборе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>4) наименование получателя (получателей) субсидии, с которым (которыми) заключается соглашение, и размер предоставляемой субсидии.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61. </w:t>
      </w:r>
      <w:r w:rsidRPr="00544B8E">
        <w:rPr>
          <w:rFonts w:ascii="Times New Roman" w:hAnsi="Times New Roman"/>
          <w:sz w:val="28"/>
          <w:szCs w:val="28"/>
        </w:rPr>
        <w:t xml:space="preserve">В случае обнаружения технической ошибки (опечатки) в протокол подведения итогов отбора могут быть внесены изменения не позднее </w:t>
      </w:r>
      <w:r>
        <w:rPr>
          <w:rFonts w:ascii="Times New Roman" w:hAnsi="Times New Roman"/>
          <w:sz w:val="28"/>
          <w:szCs w:val="28"/>
        </w:rPr>
        <w:br/>
      </w:r>
      <w:r w:rsidRPr="00544B8E">
        <w:rPr>
          <w:rFonts w:ascii="Times New Roman" w:hAnsi="Times New Roman"/>
          <w:sz w:val="28"/>
          <w:szCs w:val="28"/>
        </w:rPr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CB5A04" w:rsidRPr="00544B8E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62. По результатам отбора с победителем (победителями) отбора заключается соглашение в ГИИС «Электронный бюджет» в порядке и сроки, установленные </w:t>
      </w:r>
      <w:hyperlink r:id="rId50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частью 15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CB5A04" w:rsidRPr="00646554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4B8E">
        <w:rPr>
          <w:rFonts w:ascii="Times New Roman" w:hAnsi="Times New Roman"/>
          <w:color w:val="auto"/>
          <w:sz w:val="28"/>
          <w:szCs w:val="28"/>
        </w:rPr>
        <w:t xml:space="preserve">63. Победитель отбора признается уклонившимся от заключения соглашения в случае </w:t>
      </w:r>
      <w:proofErr w:type="spellStart"/>
      <w:r w:rsidRPr="00544B8E">
        <w:rPr>
          <w:rFonts w:ascii="Times New Roman" w:hAnsi="Times New Roman"/>
          <w:color w:val="auto"/>
          <w:sz w:val="28"/>
          <w:szCs w:val="28"/>
        </w:rPr>
        <w:t>неподписания</w:t>
      </w:r>
      <w:proofErr w:type="spellEnd"/>
      <w:r w:rsidRPr="00544B8E">
        <w:rPr>
          <w:rFonts w:ascii="Times New Roman" w:hAnsi="Times New Roman"/>
          <w:color w:val="auto"/>
          <w:sz w:val="28"/>
          <w:szCs w:val="28"/>
        </w:rPr>
        <w:t xml:space="preserve"> усиленной квалифицированной электронной подписью проекта соглашения в ГИИС «Электронный бюджет» в срок, предусмотренный </w:t>
      </w:r>
      <w:hyperlink r:id="rId51" w:history="1">
        <w:r w:rsidRPr="00544B8E">
          <w:rPr>
            <w:rFonts w:ascii="Times New Roman" w:hAnsi="Times New Roman"/>
            <w:color w:val="auto"/>
            <w:sz w:val="28"/>
            <w:szCs w:val="28"/>
          </w:rPr>
          <w:t>пунктом 2 части 15</w:t>
        </w:r>
      </w:hyperlink>
      <w:r w:rsidRPr="00544B8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CB5A04" w:rsidRPr="00A77656" w:rsidRDefault="00CB5A04" w:rsidP="00CB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CB5A04" w:rsidRPr="00A77656" w:rsidSect="00206BAC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44" w:rsidRDefault="00296644" w:rsidP="00A57395">
      <w:pPr>
        <w:spacing w:after="0" w:line="240" w:lineRule="auto"/>
      </w:pPr>
      <w:r>
        <w:separator/>
      </w:r>
    </w:p>
  </w:endnote>
  <w:endnote w:type="continuationSeparator" w:id="0">
    <w:p w:rsidR="00296644" w:rsidRDefault="00296644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44" w:rsidRDefault="00296644" w:rsidP="00A57395">
      <w:pPr>
        <w:spacing w:after="0" w:line="240" w:lineRule="auto"/>
      </w:pPr>
      <w:r>
        <w:separator/>
      </w:r>
    </w:p>
  </w:footnote>
  <w:footnote w:type="continuationSeparator" w:id="0">
    <w:p w:rsidR="00296644" w:rsidRDefault="00296644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552728363"/>
      <w:docPartObj>
        <w:docPartGallery w:val="Page Numbers (Top of Page)"/>
        <w:docPartUnique/>
      </w:docPartObj>
    </w:sdtPr>
    <w:sdtEndPr/>
    <w:sdtContent>
      <w:p w:rsidR="00CB5A04" w:rsidRPr="00CB5A04" w:rsidRDefault="00CB5A0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B5A04">
          <w:rPr>
            <w:rFonts w:ascii="Times New Roman" w:hAnsi="Times New Roman"/>
            <w:sz w:val="28"/>
            <w:szCs w:val="28"/>
          </w:rPr>
          <w:fldChar w:fldCharType="begin"/>
        </w:r>
        <w:r w:rsidRPr="00CB5A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B5A04">
          <w:rPr>
            <w:rFonts w:ascii="Times New Roman" w:hAnsi="Times New Roman"/>
            <w:sz w:val="28"/>
            <w:szCs w:val="28"/>
          </w:rPr>
          <w:fldChar w:fldCharType="separate"/>
        </w:r>
        <w:r w:rsidR="00DB2DD3">
          <w:rPr>
            <w:rFonts w:ascii="Times New Roman" w:hAnsi="Times New Roman"/>
            <w:noProof/>
            <w:sz w:val="28"/>
            <w:szCs w:val="28"/>
          </w:rPr>
          <w:t>18</w:t>
        </w:r>
        <w:r w:rsidRPr="00CB5A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5D1F"/>
    <w:multiLevelType w:val="hybridMultilevel"/>
    <w:tmpl w:val="A0D475BA"/>
    <w:lvl w:ilvl="0" w:tplc="75721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271B"/>
    <w:rsid w:val="00032F2D"/>
    <w:rsid w:val="0003496E"/>
    <w:rsid w:val="00040A60"/>
    <w:rsid w:val="00055E25"/>
    <w:rsid w:val="00065741"/>
    <w:rsid w:val="0007141E"/>
    <w:rsid w:val="000750D2"/>
    <w:rsid w:val="00097B0E"/>
    <w:rsid w:val="000A4CB8"/>
    <w:rsid w:val="000B3E11"/>
    <w:rsid w:val="000B7E09"/>
    <w:rsid w:val="000C2028"/>
    <w:rsid w:val="000C3528"/>
    <w:rsid w:val="000D2676"/>
    <w:rsid w:val="000F0EF7"/>
    <w:rsid w:val="000F65BB"/>
    <w:rsid w:val="00106FA2"/>
    <w:rsid w:val="00156AC5"/>
    <w:rsid w:val="001677E4"/>
    <w:rsid w:val="00175201"/>
    <w:rsid w:val="001779EA"/>
    <w:rsid w:val="00182266"/>
    <w:rsid w:val="001E050E"/>
    <w:rsid w:val="00204703"/>
    <w:rsid w:val="00206BAC"/>
    <w:rsid w:val="00213355"/>
    <w:rsid w:val="002444AA"/>
    <w:rsid w:val="002553B9"/>
    <w:rsid w:val="00296644"/>
    <w:rsid w:val="002A17CA"/>
    <w:rsid w:val="002A5A09"/>
    <w:rsid w:val="002F0BE1"/>
    <w:rsid w:val="00316C28"/>
    <w:rsid w:val="003432A3"/>
    <w:rsid w:val="00343A83"/>
    <w:rsid w:val="0034508F"/>
    <w:rsid w:val="00364F26"/>
    <w:rsid w:val="003734F4"/>
    <w:rsid w:val="00394698"/>
    <w:rsid w:val="003E4CB6"/>
    <w:rsid w:val="003F5FA1"/>
    <w:rsid w:val="00400029"/>
    <w:rsid w:val="004359D7"/>
    <w:rsid w:val="00441AC2"/>
    <w:rsid w:val="00457780"/>
    <w:rsid w:val="00476398"/>
    <w:rsid w:val="0050233E"/>
    <w:rsid w:val="0050382D"/>
    <w:rsid w:val="00551592"/>
    <w:rsid w:val="0056338F"/>
    <w:rsid w:val="00563A9D"/>
    <w:rsid w:val="00564022"/>
    <w:rsid w:val="00564EDD"/>
    <w:rsid w:val="00597E09"/>
    <w:rsid w:val="005C24B8"/>
    <w:rsid w:val="005C2717"/>
    <w:rsid w:val="005D6F82"/>
    <w:rsid w:val="005E3736"/>
    <w:rsid w:val="005F0645"/>
    <w:rsid w:val="005F1342"/>
    <w:rsid w:val="005F20AB"/>
    <w:rsid w:val="005F6CCB"/>
    <w:rsid w:val="00603F62"/>
    <w:rsid w:val="00611167"/>
    <w:rsid w:val="006254CA"/>
    <w:rsid w:val="00655086"/>
    <w:rsid w:val="006605F5"/>
    <w:rsid w:val="00676019"/>
    <w:rsid w:val="006D052C"/>
    <w:rsid w:val="006D45A8"/>
    <w:rsid w:val="007549EC"/>
    <w:rsid w:val="007726F0"/>
    <w:rsid w:val="007827B8"/>
    <w:rsid w:val="0078491A"/>
    <w:rsid w:val="007A6477"/>
    <w:rsid w:val="007A7E4D"/>
    <w:rsid w:val="007B1F23"/>
    <w:rsid w:val="007E3950"/>
    <w:rsid w:val="00831067"/>
    <w:rsid w:val="00860BAA"/>
    <w:rsid w:val="008671DF"/>
    <w:rsid w:val="00867FEA"/>
    <w:rsid w:val="008D588A"/>
    <w:rsid w:val="008D6670"/>
    <w:rsid w:val="008D6F3C"/>
    <w:rsid w:val="009014CD"/>
    <w:rsid w:val="00937792"/>
    <w:rsid w:val="00955C66"/>
    <w:rsid w:val="0097068B"/>
    <w:rsid w:val="00970D1F"/>
    <w:rsid w:val="00995BF5"/>
    <w:rsid w:val="009A4BDF"/>
    <w:rsid w:val="009D050A"/>
    <w:rsid w:val="009E0B0A"/>
    <w:rsid w:val="009F0100"/>
    <w:rsid w:val="00A05A10"/>
    <w:rsid w:val="00A21490"/>
    <w:rsid w:val="00A3232E"/>
    <w:rsid w:val="00A416B2"/>
    <w:rsid w:val="00A54FB7"/>
    <w:rsid w:val="00A57395"/>
    <w:rsid w:val="00A613C0"/>
    <w:rsid w:val="00A80FA1"/>
    <w:rsid w:val="00A861FC"/>
    <w:rsid w:val="00AC0927"/>
    <w:rsid w:val="00AD2BD4"/>
    <w:rsid w:val="00AD4166"/>
    <w:rsid w:val="00AE46BC"/>
    <w:rsid w:val="00B003F9"/>
    <w:rsid w:val="00B020F7"/>
    <w:rsid w:val="00B03DC1"/>
    <w:rsid w:val="00B046F8"/>
    <w:rsid w:val="00B26346"/>
    <w:rsid w:val="00B317F0"/>
    <w:rsid w:val="00B472BA"/>
    <w:rsid w:val="00B52155"/>
    <w:rsid w:val="00B614DC"/>
    <w:rsid w:val="00B64CA4"/>
    <w:rsid w:val="00B72DC3"/>
    <w:rsid w:val="00B75FA0"/>
    <w:rsid w:val="00B93346"/>
    <w:rsid w:val="00BD05D1"/>
    <w:rsid w:val="00BF2635"/>
    <w:rsid w:val="00BF5C69"/>
    <w:rsid w:val="00C13431"/>
    <w:rsid w:val="00C13EEE"/>
    <w:rsid w:val="00C15C34"/>
    <w:rsid w:val="00C250CC"/>
    <w:rsid w:val="00C3276E"/>
    <w:rsid w:val="00C36002"/>
    <w:rsid w:val="00C45585"/>
    <w:rsid w:val="00C46EAF"/>
    <w:rsid w:val="00C61A2D"/>
    <w:rsid w:val="00C70B0C"/>
    <w:rsid w:val="00C80484"/>
    <w:rsid w:val="00CB0F67"/>
    <w:rsid w:val="00CB5A04"/>
    <w:rsid w:val="00CB7B6D"/>
    <w:rsid w:val="00CD6677"/>
    <w:rsid w:val="00D164F7"/>
    <w:rsid w:val="00D30376"/>
    <w:rsid w:val="00D317A3"/>
    <w:rsid w:val="00D45091"/>
    <w:rsid w:val="00D47A81"/>
    <w:rsid w:val="00D52631"/>
    <w:rsid w:val="00D61232"/>
    <w:rsid w:val="00D83B88"/>
    <w:rsid w:val="00DB2DD3"/>
    <w:rsid w:val="00DE0018"/>
    <w:rsid w:val="00DE3E28"/>
    <w:rsid w:val="00DF7CCC"/>
    <w:rsid w:val="00E106D7"/>
    <w:rsid w:val="00E40F63"/>
    <w:rsid w:val="00E7608F"/>
    <w:rsid w:val="00E91DFE"/>
    <w:rsid w:val="00E9248C"/>
    <w:rsid w:val="00EA186F"/>
    <w:rsid w:val="00EB33B8"/>
    <w:rsid w:val="00ED738C"/>
    <w:rsid w:val="00EF5C69"/>
    <w:rsid w:val="00F12503"/>
    <w:rsid w:val="00F81FDD"/>
    <w:rsid w:val="00FA4E47"/>
    <w:rsid w:val="00FB0C39"/>
    <w:rsid w:val="00FE2270"/>
    <w:rsid w:val="00FE733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3C60F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B614DC"/>
  </w:style>
  <w:style w:type="paragraph" w:styleId="af1">
    <w:name w:val="List Paragraph"/>
    <w:basedOn w:val="a"/>
    <w:uiPriority w:val="34"/>
    <w:qFormat/>
    <w:rsid w:val="00B6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90&amp;dst=3704" TargetMode="External"/><Relationship Id="rId18" Type="http://schemas.openxmlformats.org/officeDocument/2006/relationships/hyperlink" Target="https://login.consultant.ru/link/?req=doc&amp;base=LAW&amp;n=466790&amp;dst=3704" TargetMode="External"/><Relationship Id="rId26" Type="http://schemas.openxmlformats.org/officeDocument/2006/relationships/hyperlink" Target="https://login.consultant.ru/link/?req=doc&amp;base=RLAW296&amp;n=213424&amp;dst=100557" TargetMode="External"/><Relationship Id="rId39" Type="http://schemas.openxmlformats.org/officeDocument/2006/relationships/hyperlink" Target="https://login.consultant.ru/link/?req=doc&amp;base=RLAW296&amp;n=213424&amp;dst=100714" TargetMode="External"/><Relationship Id="rId21" Type="http://schemas.openxmlformats.org/officeDocument/2006/relationships/hyperlink" Target="https://login.consultant.ru/link/?req=doc&amp;base=RLAW296&amp;n=213424&amp;dst=100557" TargetMode="External"/><Relationship Id="rId34" Type="http://schemas.openxmlformats.org/officeDocument/2006/relationships/hyperlink" Target="https://login.consultant.ru/link/?req=doc&amp;base=RLAW296&amp;n=206679&amp;dst=100040" TargetMode="External"/><Relationship Id="rId42" Type="http://schemas.openxmlformats.org/officeDocument/2006/relationships/hyperlink" Target="https://login.consultant.ru/link/?req=doc&amp;base=RLAW296&amp;n=213424&amp;dst=100718" TargetMode="External"/><Relationship Id="rId47" Type="http://schemas.openxmlformats.org/officeDocument/2006/relationships/hyperlink" Target="https://login.consultant.ru/link/?req=doc&amp;base=RLAW296&amp;n=213424&amp;dst=100557" TargetMode="External"/><Relationship Id="rId50" Type="http://schemas.openxmlformats.org/officeDocument/2006/relationships/hyperlink" Target="https://login.consultant.ru/link/?req=doc&amp;base=RLAW296&amp;n=213424&amp;dst=100602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96&amp;n=213424&amp;dst=100672" TargetMode="External"/><Relationship Id="rId29" Type="http://schemas.openxmlformats.org/officeDocument/2006/relationships/hyperlink" Target="https://login.consultant.ru/link/?req=doc&amp;base=RLAW296&amp;n=206679&amp;dst=100033" TargetMode="External"/><Relationship Id="rId11" Type="http://schemas.openxmlformats.org/officeDocument/2006/relationships/hyperlink" Target="https://login.consultant.ru/link/?req=doc&amp;base=RLAW296&amp;n=213424&amp;dst=100690" TargetMode="External"/><Relationship Id="rId24" Type="http://schemas.openxmlformats.org/officeDocument/2006/relationships/hyperlink" Target="https://login.consultant.ru/link/?req=doc&amp;base=LAW&amp;n=418125" TargetMode="External"/><Relationship Id="rId32" Type="http://schemas.openxmlformats.org/officeDocument/2006/relationships/hyperlink" Target="https://login.consultant.ru/link/?req=doc&amp;base=RLAW296&amp;n=206679&amp;dst=100036" TargetMode="External"/><Relationship Id="rId37" Type="http://schemas.openxmlformats.org/officeDocument/2006/relationships/hyperlink" Target="https://login.consultant.ru/link/?req=doc&amp;base=RLAW296&amp;n=206679&amp;dst=100048" TargetMode="External"/><Relationship Id="rId40" Type="http://schemas.openxmlformats.org/officeDocument/2006/relationships/hyperlink" Target="https://login.consultant.ru/link/?req=doc&amp;base=RLAW296&amp;n=213424&amp;dst=100715" TargetMode="External"/><Relationship Id="rId45" Type="http://schemas.openxmlformats.org/officeDocument/2006/relationships/hyperlink" Target="https://login.consultant.ru/link/?req=doc&amp;base=RLAW296&amp;n=213424&amp;dst=100719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https://login.consultant.ru/link/?req=doc&amp;base=LAW&amp;n=466790&amp;dst=3722" TargetMode="External"/><Relationship Id="rId31" Type="http://schemas.openxmlformats.org/officeDocument/2006/relationships/hyperlink" Target="https://login.consultant.ru/link/?req=doc&amp;base=RLAW296&amp;n=206679&amp;dst=100035" TargetMode="External"/><Relationship Id="rId44" Type="http://schemas.openxmlformats.org/officeDocument/2006/relationships/hyperlink" Target="https://login.consultant.ru/link/?req=doc&amp;base=RLAW296&amp;n=213424&amp;dst=10071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LAW&amp;n=466790&amp;dst=3722" TargetMode="External"/><Relationship Id="rId22" Type="http://schemas.openxmlformats.org/officeDocument/2006/relationships/hyperlink" Target="https://login.consultant.ru/link/?req=doc&amp;base=RLAW296&amp;n=213424&amp;dst=100647" TargetMode="External"/><Relationship Id="rId27" Type="http://schemas.openxmlformats.org/officeDocument/2006/relationships/hyperlink" Target="https://login.consultant.ru/link/?req=doc&amp;base=RLAW296&amp;n=206679&amp;dst=100032" TargetMode="External"/><Relationship Id="rId30" Type="http://schemas.openxmlformats.org/officeDocument/2006/relationships/hyperlink" Target="https://login.consultant.ru/link/?req=doc&amp;base=RLAW296&amp;n=206679&amp;dst=100034" TargetMode="External"/><Relationship Id="rId35" Type="http://schemas.openxmlformats.org/officeDocument/2006/relationships/hyperlink" Target="https://login.consultant.ru/link/?req=doc&amp;base=RLAW296&amp;n=206679&amp;dst=100041" TargetMode="External"/><Relationship Id="rId43" Type="http://schemas.openxmlformats.org/officeDocument/2006/relationships/hyperlink" Target="https://login.consultant.ru/link/?req=doc&amp;base=RLAW296&amp;n=213424&amp;dst=100719" TargetMode="External"/><Relationship Id="rId48" Type="http://schemas.openxmlformats.org/officeDocument/2006/relationships/hyperlink" Target="https://login.consultant.ru/link/?req=doc&amp;base=RLAW296&amp;n=213424&amp;dst=100642" TargetMode="External"/><Relationship Id="rId8" Type="http://schemas.openxmlformats.org/officeDocument/2006/relationships/header" Target="header1.xml"/><Relationship Id="rId51" Type="http://schemas.openxmlformats.org/officeDocument/2006/relationships/hyperlink" Target="https://login.consultant.ru/link/?req=doc&amp;base=RLAW296&amp;n=213424&amp;dst=1006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96&amp;n=213424&amp;dst=100557" TargetMode="External"/><Relationship Id="rId17" Type="http://schemas.openxmlformats.org/officeDocument/2006/relationships/hyperlink" Target="https://login.consultant.ru/link/?req=doc&amp;base=RLAW296&amp;n=213424&amp;dst=100602" TargetMode="External"/><Relationship Id="rId25" Type="http://schemas.openxmlformats.org/officeDocument/2006/relationships/hyperlink" Target="https://login.consultant.ru/link/?req=doc&amp;base=RLAW296&amp;n=206679&amp;dst=100044" TargetMode="External"/><Relationship Id="rId33" Type="http://schemas.openxmlformats.org/officeDocument/2006/relationships/hyperlink" Target="https://login.consultant.ru/link/?req=doc&amp;base=RLAW296&amp;n=206679&amp;dst=100037" TargetMode="External"/><Relationship Id="rId38" Type="http://schemas.openxmlformats.org/officeDocument/2006/relationships/hyperlink" Target="https://login.consultant.ru/link/?req=doc&amp;base=RLAW296&amp;n=213424&amp;dst=100672" TargetMode="External"/><Relationship Id="rId46" Type="http://schemas.openxmlformats.org/officeDocument/2006/relationships/hyperlink" Target="https://login.consultant.ru/link/?req=doc&amp;base=RLAW296&amp;n=213424&amp;dst=100735" TargetMode="External"/><Relationship Id="rId20" Type="http://schemas.openxmlformats.org/officeDocument/2006/relationships/hyperlink" Target="https://login.consultant.ru/link/?req=doc&amp;base=LAW&amp;n=410674&amp;dst=100020" TargetMode="External"/><Relationship Id="rId41" Type="http://schemas.openxmlformats.org/officeDocument/2006/relationships/hyperlink" Target="https://login.consultant.ru/link/?req=doc&amp;base=RLAW296&amp;n=213424&amp;dst=1007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2386" TargetMode="External"/><Relationship Id="rId23" Type="http://schemas.openxmlformats.org/officeDocument/2006/relationships/hyperlink" Target="https://login.consultant.ru/link/?req=doc&amp;base=RLAW296&amp;n=206679&amp;dst=100018" TargetMode="External"/><Relationship Id="rId28" Type="http://schemas.openxmlformats.org/officeDocument/2006/relationships/hyperlink" Target="https://login.consultant.ru/link/?req=doc&amp;base=RLAW296&amp;n=206679&amp;dst=100039" TargetMode="External"/><Relationship Id="rId36" Type="http://schemas.openxmlformats.org/officeDocument/2006/relationships/hyperlink" Target="https://login.consultant.ru/link/?req=doc&amp;base=RLAW296&amp;n=206679&amp;dst=100043" TargetMode="External"/><Relationship Id="rId49" Type="http://schemas.openxmlformats.org/officeDocument/2006/relationships/hyperlink" Target="https://login.consultant.ru/link/?req=doc&amp;base=RLAW296&amp;n=213424&amp;dst=100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7984</TotalTime>
  <Pages>18</Pages>
  <Words>7570</Words>
  <Characters>43150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Ковтун Мария Владимировна</cp:lastModifiedBy>
  <cp:revision>90</cp:revision>
  <dcterms:created xsi:type="dcterms:W3CDTF">2025-01-31T01:52:00Z</dcterms:created>
  <dcterms:modified xsi:type="dcterms:W3CDTF">2025-06-27T03:10:00Z</dcterms:modified>
</cp:coreProperties>
</file>