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21" w:rsidRDefault="00EF11BD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521" w:rsidRDefault="003E4521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E4521" w:rsidRDefault="003E452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E4521" w:rsidRDefault="003E4521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E4521" w:rsidRDefault="00EF11B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3E4521" w:rsidRDefault="003E45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E4521" w:rsidRDefault="00EF11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3E4521" w:rsidRDefault="00EF11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3E4521" w:rsidRDefault="003E4521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3E4521" w:rsidRDefault="003E4521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3E4521" w:rsidRDefault="00EF11BD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3E4521" w:rsidRDefault="003E4521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:rsidR="003E4521" w:rsidRDefault="00EF11BD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3E4521" w:rsidRDefault="003E45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4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37"/>
      </w:tblGrid>
      <w:tr w:rsidR="003E4521" w:rsidTr="00766A9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E4521" w:rsidRDefault="00766A9F">
            <w:pPr>
              <w:ind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Правительства Камчатского края от 22.03.2022         № 129-П «Об утверждении Перечня должностных лиц Агентства лесного хозяйства Камчатского края, уполномоченных на осуществление федерального государственного лесного контроля (надзора), в том числе в области пожарной безопасности в лесах, расположенных на землях лесного фонда на территории Камчатского края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</w:tc>
      </w:tr>
    </w:tbl>
    <w:p w:rsidR="003E4521" w:rsidRDefault="003E45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E4521" w:rsidRDefault="003E45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E4521" w:rsidRDefault="003E45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E4521" w:rsidRDefault="00EF1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766A9F" w:rsidRDefault="00766A9F" w:rsidP="00766A9F">
      <w:pPr>
        <w:pStyle w:val="a5"/>
        <w:jc w:val="both"/>
        <w:rPr>
          <w:rFonts w:ascii="Times New Roman" w:hAnsi="Times New Roman"/>
          <w:sz w:val="28"/>
        </w:rPr>
      </w:pPr>
    </w:p>
    <w:p w:rsidR="00766A9F" w:rsidRDefault="00766A9F" w:rsidP="00766A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bCs/>
          <w:sz w:val="28"/>
          <w:szCs w:val="28"/>
        </w:rPr>
        <w:t>Внести в постановление Правительства Камчатского края от 22.03.2022 № 129-П «Об утверждении Перечня должностных лиц Агентства лесного хозяйства Камчатского края, уполномоченных на осуществление федерального государственного лесного контроля (надзора), в том числе в области пожарной безопасности в лесах, расположенных на землях лесного фонда на территории Камчатского края» следующие изменения:</w:t>
      </w:r>
    </w:p>
    <w:p w:rsidR="00766A9F" w:rsidRDefault="00766A9F" w:rsidP="00766A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наименование изложить в следующей редакции:</w:t>
      </w:r>
    </w:p>
    <w:p w:rsidR="00766A9F" w:rsidRDefault="00766A9F" w:rsidP="00766A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«Об утверждении Перечня должностных лиц Агентства лесного хозяйства Камчатского края, уполномоченных на осуществление федерального государственного лесного контроля (надзора) </w:t>
      </w:r>
      <w:r w:rsidR="000E10D0">
        <w:rPr>
          <w:rFonts w:ascii="Times New Roman" w:hAnsi="Times New Roman"/>
          <w:bCs/>
          <w:sz w:val="28"/>
          <w:szCs w:val="28"/>
        </w:rPr>
        <w:t xml:space="preserve">в лесах, расположенных </w:t>
      </w:r>
      <w:r>
        <w:rPr>
          <w:rFonts w:ascii="Times New Roman" w:hAnsi="Times New Roman"/>
          <w:bCs/>
          <w:sz w:val="28"/>
          <w:szCs w:val="28"/>
        </w:rPr>
        <w:t>на земл</w:t>
      </w:r>
      <w:r w:rsidR="000E10D0">
        <w:rPr>
          <w:rFonts w:ascii="Times New Roman" w:hAnsi="Times New Roman"/>
          <w:bCs/>
          <w:sz w:val="28"/>
          <w:szCs w:val="28"/>
        </w:rPr>
        <w:t xml:space="preserve">ях лесного фонда </w:t>
      </w:r>
      <w:r>
        <w:rPr>
          <w:rFonts w:ascii="Times New Roman" w:hAnsi="Times New Roman"/>
          <w:bCs/>
          <w:sz w:val="28"/>
          <w:szCs w:val="28"/>
        </w:rPr>
        <w:t>на территории Камчатского края»;</w:t>
      </w:r>
    </w:p>
    <w:p w:rsidR="00766A9F" w:rsidRDefault="00766A9F" w:rsidP="00766A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2) часть 1 изложить в следующей редакции:</w:t>
      </w:r>
    </w:p>
    <w:p w:rsidR="00766A9F" w:rsidRDefault="00766A9F" w:rsidP="00766A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«1. Утвердить Перечень должностных лиц Агентства лесного хозяйства Камчатского края, уполномоченных на осуществление федерального государственного лесного контроля (надзора) </w:t>
      </w:r>
      <w:r w:rsidR="000E10D0">
        <w:rPr>
          <w:rFonts w:ascii="Times New Roman" w:hAnsi="Times New Roman"/>
          <w:bCs/>
          <w:sz w:val="28"/>
          <w:szCs w:val="28"/>
        </w:rPr>
        <w:t xml:space="preserve">в лесах, расположенных </w:t>
      </w:r>
      <w:r>
        <w:rPr>
          <w:rFonts w:ascii="Times New Roman" w:hAnsi="Times New Roman"/>
          <w:bCs/>
          <w:sz w:val="28"/>
          <w:szCs w:val="28"/>
        </w:rPr>
        <w:t>на земл</w:t>
      </w:r>
      <w:r w:rsidR="000E10D0">
        <w:rPr>
          <w:rFonts w:ascii="Times New Roman" w:hAnsi="Times New Roman"/>
          <w:bCs/>
          <w:sz w:val="28"/>
          <w:szCs w:val="28"/>
        </w:rPr>
        <w:t xml:space="preserve">ях лесного фонда </w:t>
      </w:r>
      <w:r>
        <w:rPr>
          <w:rFonts w:ascii="Times New Roman" w:hAnsi="Times New Roman"/>
          <w:bCs/>
          <w:sz w:val="28"/>
          <w:szCs w:val="28"/>
        </w:rPr>
        <w:t>на территории Камчатского края согласно приложению 1 к настоящему постановлению.»;</w:t>
      </w:r>
    </w:p>
    <w:p w:rsidR="00766A9F" w:rsidRDefault="00766A9F" w:rsidP="00766A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 в приложении 1:</w:t>
      </w:r>
    </w:p>
    <w:p w:rsidR="00766A9F" w:rsidRDefault="00766A9F" w:rsidP="00766A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наименование изложить в следующей редакции: </w:t>
      </w:r>
    </w:p>
    <w:p w:rsidR="00766A9F" w:rsidRDefault="00766A9F" w:rsidP="00766A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«Перечень должностных лиц Агентства лесного хозяйства Камчатского края, уполномоченных на осуществление федерального государственного лесного контроля (надзора) </w:t>
      </w:r>
      <w:r w:rsidR="000E10D0">
        <w:rPr>
          <w:rFonts w:ascii="Times New Roman" w:hAnsi="Times New Roman"/>
          <w:bCs/>
          <w:sz w:val="28"/>
          <w:szCs w:val="28"/>
        </w:rPr>
        <w:t xml:space="preserve">в лесах, расположенных на землях лесного фонда </w:t>
      </w:r>
      <w:r>
        <w:rPr>
          <w:rFonts w:ascii="Times New Roman" w:hAnsi="Times New Roman"/>
          <w:bCs/>
          <w:sz w:val="28"/>
          <w:szCs w:val="28"/>
        </w:rPr>
        <w:t>на земл</w:t>
      </w:r>
      <w:r w:rsidR="000E10D0">
        <w:rPr>
          <w:rFonts w:ascii="Times New Roman" w:hAnsi="Times New Roman"/>
          <w:bCs/>
          <w:sz w:val="28"/>
          <w:szCs w:val="28"/>
        </w:rPr>
        <w:t xml:space="preserve">ях лесного фонда 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>на территории Камчатского края»;</w:t>
      </w:r>
    </w:p>
    <w:p w:rsidR="003E4521" w:rsidRPr="00766A9F" w:rsidRDefault="00766A9F" w:rsidP="00766A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 часть 6 признать утратившей силу.</w:t>
      </w:r>
    </w:p>
    <w:p w:rsidR="003E4521" w:rsidRDefault="00EF11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 Настоящее постановление вступает в силу после дня его официального опубликования.</w:t>
      </w:r>
    </w:p>
    <w:p w:rsidR="003E4521" w:rsidRDefault="003E45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E4521" w:rsidRDefault="003E45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E4521" w:rsidRDefault="003E45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992"/>
        <w:gridCol w:w="3968"/>
      </w:tblGrid>
      <w:tr w:rsidR="003E4521">
        <w:trPr>
          <w:trHeight w:val="1232"/>
        </w:trPr>
        <w:tc>
          <w:tcPr>
            <w:tcW w:w="4677" w:type="dxa"/>
            <w:shd w:val="clear" w:color="auto" w:fill="auto"/>
            <w:tcMar>
              <w:left w:w="0" w:type="dxa"/>
              <w:right w:w="0" w:type="dxa"/>
            </w:tcMar>
          </w:tcPr>
          <w:p w:rsidR="003E4521" w:rsidRDefault="00EF11BD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3E4521" w:rsidRDefault="003E4521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8" w:type="dxa"/>
            <w:shd w:val="clear" w:color="auto" w:fill="auto"/>
            <w:tcMar>
              <w:left w:w="0" w:type="dxa"/>
              <w:right w:w="0" w:type="dxa"/>
            </w:tcMar>
          </w:tcPr>
          <w:p w:rsidR="003E4521" w:rsidRDefault="003E4521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3E4521" w:rsidRDefault="00EF11B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Е.А. Чекин</w:t>
            </w:r>
          </w:p>
          <w:p w:rsidR="003E4521" w:rsidRDefault="003E4521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3E4521" w:rsidRPr="00766A9F" w:rsidRDefault="00EF11BD" w:rsidP="00766A9F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sectPr w:rsidR="003E4521" w:rsidRPr="00766A9F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57" w:rsidRDefault="00482257">
      <w:pPr>
        <w:spacing w:after="0" w:line="240" w:lineRule="auto"/>
      </w:pPr>
      <w:r>
        <w:separator/>
      </w:r>
    </w:p>
  </w:endnote>
  <w:endnote w:type="continuationSeparator" w:id="0">
    <w:p w:rsidR="00482257" w:rsidRDefault="0048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57" w:rsidRDefault="00482257">
      <w:pPr>
        <w:spacing w:after="0" w:line="240" w:lineRule="auto"/>
      </w:pPr>
      <w:r>
        <w:separator/>
      </w:r>
    </w:p>
  </w:footnote>
  <w:footnote w:type="continuationSeparator" w:id="0">
    <w:p w:rsidR="00482257" w:rsidRDefault="0048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21" w:rsidRPr="00766A9F" w:rsidRDefault="00EF11BD">
    <w:pPr>
      <w:framePr w:wrap="around" w:vAnchor="text" w:hAnchor="margin" w:xAlign="center" w:y="1"/>
      <w:rPr>
        <w:sz w:val="28"/>
        <w:szCs w:val="28"/>
      </w:rPr>
    </w:pPr>
    <w:r w:rsidRPr="00766A9F">
      <w:rPr>
        <w:rFonts w:ascii="Times New Roman" w:hAnsi="Times New Roman"/>
        <w:sz w:val="28"/>
        <w:szCs w:val="28"/>
      </w:rPr>
      <w:fldChar w:fldCharType="begin"/>
    </w:r>
    <w:r w:rsidRPr="00766A9F">
      <w:rPr>
        <w:rFonts w:ascii="Times New Roman" w:hAnsi="Times New Roman"/>
        <w:sz w:val="28"/>
        <w:szCs w:val="28"/>
      </w:rPr>
      <w:instrText xml:space="preserve">PAGE </w:instrText>
    </w:r>
    <w:r w:rsidRPr="00766A9F">
      <w:rPr>
        <w:rFonts w:ascii="Times New Roman" w:hAnsi="Times New Roman"/>
        <w:sz w:val="28"/>
        <w:szCs w:val="28"/>
      </w:rPr>
      <w:fldChar w:fldCharType="separate"/>
    </w:r>
    <w:r w:rsidR="000E10D0">
      <w:rPr>
        <w:rFonts w:ascii="Times New Roman" w:hAnsi="Times New Roman"/>
        <w:noProof/>
        <w:sz w:val="28"/>
        <w:szCs w:val="28"/>
      </w:rPr>
      <w:t>2</w:t>
    </w:r>
    <w:r w:rsidRPr="00766A9F">
      <w:rPr>
        <w:rFonts w:ascii="Times New Roman" w:hAnsi="Times New Roman"/>
        <w:sz w:val="28"/>
        <w:szCs w:val="28"/>
      </w:rPr>
      <w:fldChar w:fldCharType="end"/>
    </w:r>
  </w:p>
  <w:p w:rsidR="003E4521" w:rsidRDefault="003E4521">
    <w:pPr>
      <w:pStyle w:val="ae"/>
      <w:jc w:val="center"/>
    </w:pPr>
  </w:p>
  <w:p w:rsidR="003E4521" w:rsidRDefault="003E452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21" w:rsidRDefault="003E4521">
    <w:pPr>
      <w:pStyle w:val="ae"/>
    </w:pPr>
  </w:p>
  <w:p w:rsidR="003E4521" w:rsidRDefault="003E452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D47"/>
    <w:multiLevelType w:val="multilevel"/>
    <w:tmpl w:val="78F006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B1452A"/>
    <w:multiLevelType w:val="multilevel"/>
    <w:tmpl w:val="3B44FB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21"/>
    <w:rsid w:val="000E10D0"/>
    <w:rsid w:val="003E4521"/>
    <w:rsid w:val="00482257"/>
    <w:rsid w:val="00766A9F"/>
    <w:rsid w:val="008D66F8"/>
    <w:rsid w:val="00EF11BD"/>
    <w:rsid w:val="00F2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791C4-6FD1-4A68-BFFC-9FADBEAF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 Spacing"/>
    <w:link w:val="a6"/>
    <w:pPr>
      <w:spacing w:after="0" w:line="240" w:lineRule="auto"/>
    </w:pPr>
  </w:style>
  <w:style w:type="character" w:customStyle="1" w:styleId="a6">
    <w:name w:val="Без интервала Знак"/>
    <w:link w:val="a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basedOn w:val="14"/>
    <w:link w:val="19"/>
    <w:rPr>
      <w:color w:val="0563C1" w:themeColor="hyperlink"/>
      <w:u w:val="single"/>
    </w:rPr>
  </w:style>
  <w:style w:type="character" w:customStyle="1" w:styleId="19">
    <w:name w:val="Гиперссылка1"/>
    <w:basedOn w:val="15"/>
    <w:link w:val="18"/>
    <w:rPr>
      <w:color w:val="0563C1" w:themeColor="hyperlink"/>
      <w:u w:val="single"/>
    </w:rPr>
  </w:style>
  <w:style w:type="paragraph" w:customStyle="1" w:styleId="24">
    <w:name w:val="Гиперссылка2"/>
    <w:link w:val="a9"/>
    <w:rPr>
      <w:color w:val="0000FF"/>
      <w:u w:val="single"/>
    </w:rPr>
  </w:style>
  <w:style w:type="character" w:styleId="a9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e">
    <w:name w:val="Гиперссылка1"/>
    <w:link w:val="1f"/>
    <w:rPr>
      <w:color w:val="0000FF"/>
      <w:u w:val="single"/>
    </w:rPr>
  </w:style>
  <w:style w:type="character" w:customStyle="1" w:styleId="1f">
    <w:name w:val="Гиперссылка1"/>
    <w:link w:val="1e"/>
    <w:rPr>
      <w:color w:val="0000FF"/>
      <w:u w:val="single"/>
    </w:rPr>
  </w:style>
  <w:style w:type="paragraph" w:styleId="50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0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</w:style>
  <w:style w:type="paragraph" w:customStyle="1" w:styleId="53">
    <w:name w:val="Заголовок 5 Знак"/>
    <w:link w:val="54"/>
    <w:rPr>
      <w:rFonts w:ascii="XO Thames" w:hAnsi="XO Thames"/>
      <w:b/>
    </w:rPr>
  </w:style>
  <w:style w:type="character" w:customStyle="1" w:styleId="54">
    <w:name w:val="Заголовок 5 Знак"/>
    <w:link w:val="53"/>
    <w:rPr>
      <w:rFonts w:ascii="XO Thames" w:hAnsi="XO Thames"/>
      <w:b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2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A795-CFF1-4A27-A065-A506941E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 Сергей Николаевич</dc:creator>
  <cp:lastModifiedBy>Аристов Сергей Николаевич</cp:lastModifiedBy>
  <cp:revision>4</cp:revision>
  <dcterms:created xsi:type="dcterms:W3CDTF">2023-05-14T23:32:00Z</dcterms:created>
  <dcterms:modified xsi:type="dcterms:W3CDTF">2023-05-15T21:41:00Z</dcterms:modified>
</cp:coreProperties>
</file>