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5379FB">
        <w:tc>
          <w:tcPr>
            <w:tcW w:w="4395" w:type="dxa"/>
          </w:tcPr>
          <w:p w:rsidR="008548FC" w:rsidRDefault="008548FC" w:rsidP="005A6153">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0094735D">
              <w:rPr>
                <w:rFonts w:ascii="Times New Roman" w:eastAsia="Times New Roman" w:hAnsi="Times New Roman" w:cs="Times New Roman"/>
                <w:sz w:val="28"/>
                <w:szCs w:val="28"/>
                <w:lang w:eastAsia="ru-RU"/>
              </w:rPr>
              <w:t>утверждении П</w:t>
            </w:r>
            <w:r>
              <w:rPr>
                <w:rFonts w:ascii="Times New Roman" w:eastAsia="Times New Roman" w:hAnsi="Times New Roman" w:cs="Times New Roman"/>
                <w:sz w:val="28"/>
                <w:szCs w:val="28"/>
                <w:lang w:eastAsia="ru-RU"/>
              </w:rPr>
              <w:t>еречня должностных лиц Агентства лесного хозяйства Камчатского края, уполномоченных на осуществление федерального государственного лесного контроля (надзора), в том числе       в области пожарной безопасности в лесах</w:t>
            </w:r>
            <w:r w:rsidR="0094735D">
              <w:rPr>
                <w:rFonts w:ascii="Times New Roman" w:eastAsia="Times New Roman" w:hAnsi="Times New Roman" w:cs="Times New Roman"/>
                <w:sz w:val="28"/>
                <w:szCs w:val="28"/>
                <w:lang w:eastAsia="ru-RU"/>
              </w:rPr>
              <w:t xml:space="preserve">, расположенных </w:t>
            </w:r>
            <w:r>
              <w:rPr>
                <w:rFonts w:ascii="Times New Roman" w:eastAsia="Times New Roman" w:hAnsi="Times New Roman" w:cs="Times New Roman"/>
                <w:sz w:val="28"/>
                <w:szCs w:val="28"/>
                <w:lang w:eastAsia="ru-RU"/>
              </w:rPr>
              <w:t xml:space="preserve">на землях </w:t>
            </w:r>
            <w:r w:rsidR="0094735D">
              <w:rPr>
                <w:rFonts w:ascii="Times New Roman" w:eastAsia="Times New Roman" w:hAnsi="Times New Roman" w:cs="Times New Roman"/>
                <w:sz w:val="28"/>
                <w:szCs w:val="28"/>
                <w:lang w:eastAsia="ru-RU"/>
              </w:rPr>
              <w:t>лесного фонда на территории Камчатского края</w:t>
            </w:r>
          </w:p>
          <w:p w:rsidR="008548FC" w:rsidRDefault="008548FC" w:rsidP="005A6153">
            <w:pPr>
              <w:ind w:left="30"/>
              <w:jc w:val="both"/>
              <w:rPr>
                <w:rFonts w:ascii="Times New Roman" w:eastAsia="Times New Roman" w:hAnsi="Times New Roman" w:cs="Times New Roman"/>
                <w:sz w:val="28"/>
                <w:szCs w:val="28"/>
                <w:lang w:eastAsia="ru-RU"/>
              </w:rPr>
            </w:pPr>
          </w:p>
          <w:p w:rsidR="006E593A" w:rsidRPr="008C5FAA" w:rsidRDefault="006E593A" w:rsidP="005A6153">
            <w:pPr>
              <w:ind w:left="30"/>
              <w:jc w:val="both"/>
              <w:rPr>
                <w:rFonts w:ascii="Times New Roman" w:eastAsia="Times New Roman" w:hAnsi="Times New Roman" w:cs="Times New Roman"/>
                <w:sz w:val="28"/>
                <w:szCs w:val="28"/>
                <w:lang w:eastAsia="ru-RU"/>
              </w:rPr>
            </w:pPr>
          </w:p>
        </w:tc>
      </w:tr>
    </w:tbl>
    <w:p w:rsidR="0094735D" w:rsidRDefault="0094735D" w:rsidP="0094735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со статьей 96 </w:t>
      </w:r>
      <w:r w:rsidRPr="0094735D">
        <w:rPr>
          <w:rFonts w:ascii="Times New Roman" w:hAnsi="Times New Roman" w:cs="Times New Roman"/>
          <w:bCs/>
          <w:sz w:val="28"/>
          <w:szCs w:val="28"/>
        </w:rPr>
        <w:t xml:space="preserve">Лесного кодекса Российской Федерации, постановлением Правительства Российской Федерации от 30.06.2021 № 1098 </w:t>
      </w:r>
      <w:r>
        <w:rPr>
          <w:rFonts w:ascii="Times New Roman" w:hAnsi="Times New Roman" w:cs="Times New Roman"/>
          <w:bCs/>
          <w:sz w:val="28"/>
          <w:szCs w:val="28"/>
        </w:rPr>
        <w:t xml:space="preserve">    </w:t>
      </w:r>
      <w:r w:rsidRPr="0094735D">
        <w:rPr>
          <w:rFonts w:ascii="Times New Roman" w:hAnsi="Times New Roman" w:cs="Times New Roman"/>
          <w:bCs/>
          <w:sz w:val="28"/>
          <w:szCs w:val="28"/>
        </w:rPr>
        <w:t>«О федеральном государственном лесном контроле (надзоре)</w:t>
      </w:r>
      <w:r>
        <w:rPr>
          <w:rFonts w:ascii="Times New Roman" w:hAnsi="Times New Roman" w:cs="Times New Roman"/>
          <w:bCs/>
          <w:sz w:val="28"/>
          <w:szCs w:val="28"/>
        </w:rPr>
        <w:t>»</w:t>
      </w:r>
    </w:p>
    <w:p w:rsidR="0094735D" w:rsidRDefault="0094735D"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94735D" w:rsidRDefault="0094735D" w:rsidP="001355D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 Утвердить Перечень</w:t>
      </w:r>
      <w:r w:rsidRPr="0094735D">
        <w:rPr>
          <w:rFonts w:ascii="Times New Roman" w:hAnsi="Times New Roman" w:cs="Times New Roman"/>
          <w:sz w:val="28"/>
          <w:szCs w:val="28"/>
        </w:rPr>
        <w:t xml:space="preserve"> должностных лиц Агентства лесного хозяйства Камчатского края, уполномоченных на осуществление федерального государственного лесного контро</w:t>
      </w:r>
      <w:r>
        <w:rPr>
          <w:rFonts w:ascii="Times New Roman" w:hAnsi="Times New Roman" w:cs="Times New Roman"/>
          <w:sz w:val="28"/>
          <w:szCs w:val="28"/>
        </w:rPr>
        <w:t xml:space="preserve">ля (надзора), в том числе </w:t>
      </w:r>
      <w:r w:rsidRPr="0094735D">
        <w:rPr>
          <w:rFonts w:ascii="Times New Roman" w:hAnsi="Times New Roman" w:cs="Times New Roman"/>
          <w:sz w:val="28"/>
          <w:szCs w:val="28"/>
        </w:rPr>
        <w:t>в области пожарной безопасности в лесах, расположенных на землях лесного фонда на территории Камчатского края</w:t>
      </w:r>
      <w:r>
        <w:rPr>
          <w:rFonts w:ascii="Times New Roman" w:hAnsi="Times New Roman" w:cs="Times New Roman"/>
          <w:sz w:val="28"/>
          <w:szCs w:val="28"/>
        </w:rPr>
        <w:t xml:space="preserve"> согласно приложению </w:t>
      </w:r>
      <w:r w:rsidR="004A1A3E">
        <w:rPr>
          <w:rFonts w:ascii="Times New Roman" w:hAnsi="Times New Roman" w:cs="Times New Roman"/>
          <w:sz w:val="28"/>
          <w:szCs w:val="28"/>
        </w:rPr>
        <w:t xml:space="preserve">1 </w:t>
      </w:r>
      <w:r>
        <w:rPr>
          <w:rFonts w:ascii="Times New Roman" w:hAnsi="Times New Roman" w:cs="Times New Roman"/>
          <w:sz w:val="28"/>
          <w:szCs w:val="28"/>
        </w:rPr>
        <w:t>к настоящему постановлению.</w:t>
      </w:r>
    </w:p>
    <w:p w:rsidR="0094735D" w:rsidRDefault="0094735D" w:rsidP="001355D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4A1A3E">
        <w:rPr>
          <w:rFonts w:ascii="Times New Roman" w:hAnsi="Times New Roman" w:cs="Times New Roman"/>
          <w:sz w:val="28"/>
          <w:szCs w:val="28"/>
        </w:rPr>
        <w:t xml:space="preserve"> постановления Правительства Камчатского края согласно приложению 2 к настоящему постановлению.</w:t>
      </w:r>
    </w:p>
    <w:p w:rsidR="006378C0" w:rsidRPr="005379FB" w:rsidRDefault="004A1A3E" w:rsidP="005379F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3. </w:t>
      </w:r>
      <w:r w:rsidR="00D4500B" w:rsidRPr="00D4500B">
        <w:rPr>
          <w:rFonts w:ascii="Times New Roman" w:hAnsi="Times New Roman" w:cs="Times New Roman"/>
          <w:sz w:val="28"/>
          <w:szCs w:val="28"/>
        </w:rPr>
        <w:t>Настоящее постановление вступает в силу после дня его официального опубликования и распространяется на правоотношения, возникшие с 17 января 2022 года.</w:t>
      </w: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AA6844" w:rsidRDefault="004965E7" w:rsidP="00AA6844">
            <w:pPr>
              <w:spacing w:after="0" w:line="240" w:lineRule="auto"/>
              <w:ind w:hanging="4"/>
              <w:rPr>
                <w:rFonts w:ascii="Times New Roman" w:hAnsi="Times New Roman" w:cs="Times New Roman"/>
                <w:sz w:val="28"/>
                <w:szCs w:val="28"/>
              </w:rPr>
            </w:pPr>
            <w:r w:rsidRPr="004965E7">
              <w:rPr>
                <w:rFonts w:ascii="Times New Roman" w:hAnsi="Times New Roman" w:cs="Times New Roman"/>
                <w:sz w:val="28"/>
                <w:szCs w:val="28"/>
              </w:rPr>
              <w:lastRenderedPageBreak/>
              <w:t>Председател</w:t>
            </w:r>
            <w:r w:rsidR="00AA6844">
              <w:rPr>
                <w:rFonts w:ascii="Times New Roman" w:hAnsi="Times New Roman" w:cs="Times New Roman"/>
                <w:sz w:val="28"/>
                <w:szCs w:val="28"/>
              </w:rPr>
              <w:t xml:space="preserve">ь </w:t>
            </w:r>
            <w:r w:rsidRPr="004965E7">
              <w:rPr>
                <w:rFonts w:ascii="Times New Roman" w:hAnsi="Times New Roman" w:cs="Times New Roman"/>
                <w:sz w:val="28"/>
                <w:szCs w:val="28"/>
              </w:rPr>
              <w:t xml:space="preserve">Правительства  </w:t>
            </w:r>
          </w:p>
          <w:p w:rsidR="004C1C88" w:rsidRPr="004965E7" w:rsidRDefault="004965E7" w:rsidP="00AA6844">
            <w:pPr>
              <w:spacing w:after="0" w:line="240" w:lineRule="auto"/>
              <w:ind w:hanging="4"/>
              <w:rPr>
                <w:rFonts w:ascii="Times New Roman" w:hAnsi="Times New Roman" w:cs="Times New Roman"/>
                <w:sz w:val="28"/>
                <w:szCs w:val="28"/>
                <w:highlight w:val="yellow"/>
              </w:rPr>
            </w:pPr>
            <w:r w:rsidRPr="004965E7">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4965E7"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w:t>
            </w:r>
            <w:r w:rsidR="000B3FE7">
              <w:rPr>
                <w:rFonts w:ascii="Times New Roman" w:hAnsi="Times New Roman" w:cs="Times New Roman"/>
                <w:sz w:val="28"/>
                <w:szCs w:val="28"/>
              </w:rPr>
              <w:t xml:space="preserve"> </w:t>
            </w:r>
            <w:r>
              <w:rPr>
                <w:rFonts w:ascii="Times New Roman" w:hAnsi="Times New Roman" w:cs="Times New Roman"/>
                <w:sz w:val="28"/>
                <w:szCs w:val="28"/>
              </w:rPr>
              <w:t>Чекин</w:t>
            </w:r>
          </w:p>
        </w:tc>
      </w:tr>
    </w:tbl>
    <w:p w:rsidR="00375844" w:rsidRPr="005379FB" w:rsidRDefault="00375844" w:rsidP="005379FB">
      <w:pPr>
        <w:autoSpaceDE w:val="0"/>
        <w:autoSpaceDN w:val="0"/>
        <w:adjustRightInd w:val="0"/>
        <w:jc w:val="both"/>
        <w:rPr>
          <w:szCs w:val="28"/>
        </w:rPr>
      </w:pPr>
    </w:p>
    <w:p w:rsidR="008F4E17" w:rsidRPr="008F7C2F" w:rsidRDefault="008F4E17" w:rsidP="001355D0">
      <w:pPr>
        <w:pStyle w:val="ae"/>
        <w:autoSpaceDE w:val="0"/>
        <w:autoSpaceDN w:val="0"/>
        <w:adjustRightInd w:val="0"/>
        <w:ind w:left="5529"/>
        <w:jc w:val="both"/>
        <w:rPr>
          <w:szCs w:val="28"/>
        </w:rPr>
      </w:pPr>
      <w:r w:rsidRPr="008F7C2F">
        <w:rPr>
          <w:szCs w:val="28"/>
        </w:rPr>
        <w:t xml:space="preserve">Приложение </w:t>
      </w:r>
      <w:r w:rsidR="005379FB">
        <w:rPr>
          <w:szCs w:val="28"/>
        </w:rPr>
        <w:t xml:space="preserve">1 </w:t>
      </w:r>
      <w:r w:rsidRPr="008F7C2F">
        <w:rPr>
          <w:szCs w:val="28"/>
        </w:rPr>
        <w:t xml:space="preserve">к постановлению </w:t>
      </w:r>
      <w:r w:rsidRPr="008F7C2F">
        <w:rPr>
          <w:szCs w:val="28"/>
        </w:rPr>
        <w:br/>
      </w:r>
      <w:r>
        <w:rPr>
          <w:szCs w:val="28"/>
        </w:rPr>
        <w:t>Правительства Камчатского края</w:t>
      </w:r>
      <w:r>
        <w:rPr>
          <w:szCs w:val="28"/>
        </w:rPr>
        <w:br/>
        <w:t xml:space="preserve">от </w:t>
      </w:r>
      <w:r w:rsidRPr="00B34191">
        <w:rPr>
          <w:sz w:val="24"/>
        </w:rPr>
        <w:t>[</w:t>
      </w:r>
      <w:r w:rsidRPr="00812B9A">
        <w:rPr>
          <w:color w:val="C0C0C0"/>
          <w:sz w:val="24"/>
        </w:rPr>
        <w:t>Д</w:t>
      </w:r>
      <w:r w:rsidRPr="0024385A">
        <w:rPr>
          <w:color w:val="C0C0C0"/>
          <w:sz w:val="20"/>
          <w:szCs w:val="20"/>
        </w:rPr>
        <w:t>ата регистрации</w:t>
      </w:r>
      <w:r w:rsidRPr="00B34191">
        <w:rPr>
          <w:sz w:val="20"/>
          <w:szCs w:val="20"/>
        </w:rPr>
        <w:t>]</w:t>
      </w:r>
      <w:r w:rsidRPr="008F7C2F">
        <w:rPr>
          <w:szCs w:val="28"/>
        </w:rPr>
        <w:t xml:space="preserve"> №</w:t>
      </w:r>
      <w:r>
        <w:rPr>
          <w:szCs w:val="28"/>
        </w:rPr>
        <w:t xml:space="preserve"> </w:t>
      </w:r>
      <w:r w:rsidRPr="00B34191">
        <w:rPr>
          <w:sz w:val="24"/>
        </w:rPr>
        <w:t>[</w:t>
      </w:r>
      <w:r w:rsidRPr="00812B9A">
        <w:rPr>
          <w:color w:val="C0C0C0"/>
          <w:sz w:val="24"/>
        </w:rPr>
        <w:t>Н</w:t>
      </w:r>
      <w:r w:rsidRPr="00812B9A">
        <w:rPr>
          <w:color w:val="C0C0C0"/>
          <w:sz w:val="18"/>
          <w:szCs w:val="18"/>
        </w:rPr>
        <w:t>омер документа</w:t>
      </w:r>
      <w:r w:rsidRPr="00B34191">
        <w:rPr>
          <w:sz w:val="20"/>
          <w:szCs w:val="20"/>
        </w:rPr>
        <w:t>]</w:t>
      </w:r>
    </w:p>
    <w:p w:rsidR="008F4E17" w:rsidRPr="005379FB" w:rsidRDefault="008F4E17" w:rsidP="005379FB">
      <w:pPr>
        <w:autoSpaceDE w:val="0"/>
        <w:autoSpaceDN w:val="0"/>
        <w:adjustRightInd w:val="0"/>
        <w:jc w:val="both"/>
        <w:rPr>
          <w:szCs w:val="28"/>
        </w:rPr>
      </w:pPr>
    </w:p>
    <w:p w:rsidR="003A248D" w:rsidRPr="00AC15CC" w:rsidRDefault="003A248D" w:rsidP="005379FB">
      <w:pPr>
        <w:pStyle w:val="ConsPlusTitle"/>
        <w:rPr>
          <w:rFonts w:ascii="Times New Roman" w:hAnsi="Times New Roman" w:cs="Times New Roman"/>
          <w:b w:val="0"/>
          <w:sz w:val="28"/>
          <w:szCs w:val="28"/>
        </w:rPr>
      </w:pPr>
    </w:p>
    <w:p w:rsidR="00C47C34" w:rsidRDefault="00375844" w:rsidP="00375844">
      <w:pPr>
        <w:pStyle w:val="ConsPlusTitle"/>
        <w:jc w:val="center"/>
        <w:rPr>
          <w:rFonts w:ascii="Times New Roman" w:hAnsi="Times New Roman" w:cs="Times New Roman"/>
          <w:b w:val="0"/>
          <w:sz w:val="28"/>
          <w:szCs w:val="28"/>
        </w:rPr>
      </w:pPr>
      <w:r w:rsidRPr="00375844">
        <w:rPr>
          <w:rFonts w:ascii="Times New Roman" w:hAnsi="Times New Roman" w:cs="Times New Roman"/>
          <w:b w:val="0"/>
          <w:sz w:val="28"/>
          <w:szCs w:val="28"/>
        </w:rPr>
        <w:t>П</w:t>
      </w:r>
      <w:r>
        <w:rPr>
          <w:rFonts w:ascii="Times New Roman" w:hAnsi="Times New Roman" w:cs="Times New Roman"/>
          <w:b w:val="0"/>
          <w:sz w:val="28"/>
          <w:szCs w:val="28"/>
        </w:rPr>
        <w:t>еречень</w:t>
      </w:r>
      <w:r w:rsidRPr="00375844">
        <w:rPr>
          <w:rFonts w:ascii="Times New Roman" w:hAnsi="Times New Roman" w:cs="Times New Roman"/>
          <w:b w:val="0"/>
          <w:sz w:val="28"/>
          <w:szCs w:val="28"/>
        </w:rPr>
        <w:t xml:space="preserve"> </w:t>
      </w:r>
    </w:p>
    <w:p w:rsidR="005379FB" w:rsidRDefault="005379FB" w:rsidP="00375844">
      <w:pPr>
        <w:pStyle w:val="ConsPlusTitle"/>
        <w:jc w:val="center"/>
        <w:rPr>
          <w:rFonts w:ascii="Times New Roman" w:hAnsi="Times New Roman" w:cs="Times New Roman"/>
          <w:b w:val="0"/>
          <w:sz w:val="28"/>
          <w:szCs w:val="28"/>
        </w:rPr>
      </w:pPr>
      <w:r w:rsidRPr="005379FB">
        <w:rPr>
          <w:rFonts w:ascii="Times New Roman" w:hAnsi="Times New Roman" w:cs="Times New Roman"/>
          <w:b w:val="0"/>
          <w:sz w:val="28"/>
          <w:szCs w:val="28"/>
        </w:rPr>
        <w:t>должностных лиц Агентства лесного хозяйства Камчатского края, уполномоченных на осуществление федерального государственного лесного контро</w:t>
      </w:r>
      <w:r>
        <w:rPr>
          <w:rFonts w:ascii="Times New Roman" w:hAnsi="Times New Roman" w:cs="Times New Roman"/>
          <w:b w:val="0"/>
          <w:sz w:val="28"/>
          <w:szCs w:val="28"/>
        </w:rPr>
        <w:t xml:space="preserve">ля (надзора), в том числе </w:t>
      </w:r>
      <w:r w:rsidRPr="005379FB">
        <w:rPr>
          <w:rFonts w:ascii="Times New Roman" w:hAnsi="Times New Roman" w:cs="Times New Roman"/>
          <w:b w:val="0"/>
          <w:sz w:val="28"/>
          <w:szCs w:val="28"/>
        </w:rPr>
        <w:t>в области пожарной безопасности в лесах, расположенных на землях лесного фонда на территории Камчатского края</w:t>
      </w:r>
    </w:p>
    <w:p w:rsidR="008F4E17" w:rsidRDefault="008F4E17" w:rsidP="00496754">
      <w:pPr>
        <w:spacing w:after="0" w:line="240" w:lineRule="auto"/>
        <w:jc w:val="both"/>
        <w:rPr>
          <w:rFonts w:ascii="Times New Roman" w:hAnsi="Times New Roman"/>
          <w:sz w:val="28"/>
          <w:szCs w:val="28"/>
        </w:rPr>
      </w:pPr>
    </w:p>
    <w:p w:rsidR="00AD1266" w:rsidRDefault="00706B0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7857A9">
        <w:rPr>
          <w:rFonts w:ascii="Times New Roman" w:hAnsi="Times New Roman" w:cs="Times New Roman"/>
          <w:sz w:val="28"/>
          <w:szCs w:val="28"/>
        </w:rPr>
        <w:t>.</w:t>
      </w:r>
      <w:r>
        <w:rPr>
          <w:rFonts w:ascii="Times New Roman" w:hAnsi="Times New Roman" w:cs="Times New Roman"/>
          <w:sz w:val="28"/>
          <w:szCs w:val="28"/>
        </w:rPr>
        <w:t> </w:t>
      </w:r>
      <w:r w:rsidR="00375844">
        <w:rPr>
          <w:rFonts w:ascii="Times New Roman" w:hAnsi="Times New Roman" w:cs="Times New Roman"/>
          <w:sz w:val="28"/>
          <w:szCs w:val="28"/>
        </w:rPr>
        <w:t>Р</w:t>
      </w:r>
      <w:r w:rsidR="009B50A9">
        <w:rPr>
          <w:rFonts w:ascii="Times New Roman" w:hAnsi="Times New Roman" w:cs="Times New Roman"/>
          <w:sz w:val="28"/>
          <w:szCs w:val="28"/>
        </w:rPr>
        <w:t xml:space="preserve">уководитель – </w:t>
      </w:r>
      <w:r w:rsidR="00AD1266">
        <w:rPr>
          <w:rFonts w:ascii="Times New Roman" w:hAnsi="Times New Roman" w:cs="Times New Roman"/>
          <w:sz w:val="28"/>
          <w:szCs w:val="28"/>
        </w:rPr>
        <w:t>главный государственный ле</w:t>
      </w:r>
      <w:r w:rsidR="007919CC">
        <w:rPr>
          <w:rFonts w:ascii="Times New Roman" w:hAnsi="Times New Roman" w:cs="Times New Roman"/>
          <w:sz w:val="28"/>
          <w:szCs w:val="28"/>
        </w:rPr>
        <w:t>сной инспектор Камчатского края.</w:t>
      </w:r>
    </w:p>
    <w:p w:rsidR="00AD1266" w:rsidRDefault="007919CC"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2. Заместитель</w:t>
      </w:r>
      <w:r w:rsidR="00AD1266">
        <w:rPr>
          <w:rFonts w:ascii="Times New Roman" w:hAnsi="Times New Roman" w:cs="Times New Roman"/>
          <w:sz w:val="28"/>
          <w:szCs w:val="28"/>
        </w:rPr>
        <w:t xml:space="preserve"> руко</w:t>
      </w:r>
      <w:r w:rsidR="009B50A9">
        <w:rPr>
          <w:rFonts w:ascii="Times New Roman" w:hAnsi="Times New Roman" w:cs="Times New Roman"/>
          <w:sz w:val="28"/>
          <w:szCs w:val="28"/>
        </w:rPr>
        <w:t>водителя –</w:t>
      </w:r>
      <w:r>
        <w:rPr>
          <w:rFonts w:ascii="Times New Roman" w:hAnsi="Times New Roman" w:cs="Times New Roman"/>
          <w:sz w:val="28"/>
          <w:szCs w:val="28"/>
        </w:rPr>
        <w:t xml:space="preserve"> заместитель</w:t>
      </w:r>
      <w:r w:rsidR="00AD1266">
        <w:rPr>
          <w:rFonts w:ascii="Times New Roman" w:hAnsi="Times New Roman" w:cs="Times New Roman"/>
          <w:sz w:val="28"/>
          <w:szCs w:val="28"/>
        </w:rPr>
        <w:t xml:space="preserve"> главного государственного лесного инспектора Камчатского края</w:t>
      </w:r>
      <w:r>
        <w:rPr>
          <w:rFonts w:ascii="Times New Roman" w:hAnsi="Times New Roman" w:cs="Times New Roman"/>
          <w:sz w:val="28"/>
          <w:szCs w:val="28"/>
        </w:rPr>
        <w:t>.</w:t>
      </w:r>
      <w:r w:rsidR="00AD1266">
        <w:rPr>
          <w:rFonts w:ascii="Times New Roman" w:hAnsi="Times New Roman" w:cs="Times New Roman"/>
          <w:sz w:val="28"/>
          <w:szCs w:val="28"/>
        </w:rPr>
        <w:t xml:space="preserve"> </w:t>
      </w:r>
    </w:p>
    <w:p w:rsidR="00C754CF" w:rsidRDefault="009B3FA3"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7919CC">
        <w:rPr>
          <w:rFonts w:ascii="Times New Roman" w:hAnsi="Times New Roman" w:cs="Times New Roman"/>
          <w:sz w:val="28"/>
          <w:szCs w:val="28"/>
        </w:rPr>
        <w:t>. Н</w:t>
      </w:r>
      <w:r w:rsidR="00C754CF">
        <w:rPr>
          <w:rFonts w:ascii="Times New Roman" w:hAnsi="Times New Roman" w:cs="Times New Roman"/>
          <w:sz w:val="28"/>
          <w:szCs w:val="28"/>
        </w:rPr>
        <w:t>ачальник</w:t>
      </w:r>
      <w:r w:rsidR="00AD1266">
        <w:rPr>
          <w:rFonts w:ascii="Times New Roman" w:hAnsi="Times New Roman" w:cs="Times New Roman"/>
          <w:sz w:val="28"/>
          <w:szCs w:val="28"/>
        </w:rPr>
        <w:t xml:space="preserve"> </w:t>
      </w:r>
      <w:r w:rsidR="001E094C">
        <w:rPr>
          <w:rFonts w:ascii="Times New Roman" w:hAnsi="Times New Roman" w:cs="Times New Roman"/>
          <w:sz w:val="28"/>
          <w:szCs w:val="28"/>
        </w:rPr>
        <w:t>о</w:t>
      </w:r>
      <w:r w:rsidR="001E094C" w:rsidRPr="001E094C">
        <w:rPr>
          <w:rFonts w:ascii="Times New Roman" w:hAnsi="Times New Roman" w:cs="Times New Roman"/>
          <w:sz w:val="28"/>
          <w:szCs w:val="28"/>
        </w:rPr>
        <w:t>тдел</w:t>
      </w:r>
      <w:r w:rsidR="00D33F84">
        <w:rPr>
          <w:rFonts w:ascii="Times New Roman" w:hAnsi="Times New Roman" w:cs="Times New Roman"/>
          <w:sz w:val="28"/>
          <w:szCs w:val="28"/>
        </w:rPr>
        <w:t>а</w:t>
      </w:r>
      <w:r w:rsidR="001E094C" w:rsidRPr="001E094C">
        <w:rPr>
          <w:rFonts w:ascii="Times New Roman" w:hAnsi="Times New Roman" w:cs="Times New Roman"/>
          <w:sz w:val="28"/>
          <w:szCs w:val="28"/>
        </w:rPr>
        <w:t xml:space="preserve"> федерального государственного лесного контроля (надзора)</w:t>
      </w:r>
      <w:r w:rsidR="00C754CF">
        <w:rPr>
          <w:rFonts w:ascii="Times New Roman" w:hAnsi="Times New Roman" w:cs="Times New Roman"/>
          <w:sz w:val="28"/>
          <w:szCs w:val="28"/>
        </w:rPr>
        <w:t xml:space="preserve"> </w:t>
      </w:r>
      <w:r w:rsidR="009B50A9">
        <w:rPr>
          <w:rFonts w:ascii="Times New Roman" w:hAnsi="Times New Roman" w:cs="Times New Roman"/>
          <w:sz w:val="28"/>
          <w:szCs w:val="28"/>
        </w:rPr>
        <w:t>–</w:t>
      </w:r>
      <w:r w:rsidR="00C754CF">
        <w:rPr>
          <w:rFonts w:ascii="Times New Roman" w:hAnsi="Times New Roman" w:cs="Times New Roman"/>
          <w:sz w:val="28"/>
          <w:szCs w:val="28"/>
        </w:rPr>
        <w:t xml:space="preserve"> </w:t>
      </w:r>
      <w:r w:rsidR="00C754CF" w:rsidRPr="007919CC">
        <w:rPr>
          <w:rFonts w:ascii="Times New Roman" w:hAnsi="Times New Roman" w:cs="Times New Roman"/>
          <w:sz w:val="28"/>
          <w:szCs w:val="28"/>
        </w:rPr>
        <w:t>старший государственный лесн</w:t>
      </w:r>
      <w:r w:rsidR="00C47C34">
        <w:rPr>
          <w:rFonts w:ascii="Times New Roman" w:hAnsi="Times New Roman" w:cs="Times New Roman"/>
          <w:sz w:val="28"/>
          <w:szCs w:val="28"/>
        </w:rPr>
        <w:t>ой инспектор Камчатского края.</w:t>
      </w:r>
    </w:p>
    <w:p w:rsidR="00446E8F" w:rsidRDefault="00446E8F"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Начальник отдела </w:t>
      </w:r>
      <w:r w:rsidRPr="00446E8F">
        <w:rPr>
          <w:rFonts w:ascii="Times New Roman" w:hAnsi="Times New Roman" w:cs="Times New Roman"/>
          <w:sz w:val="28"/>
          <w:szCs w:val="28"/>
        </w:rPr>
        <w:t>по охране лесов – старший государственный лесной инспектор Камчатского края.</w:t>
      </w:r>
    </w:p>
    <w:p w:rsidR="004D4C1B" w:rsidRPr="004D4C1B" w:rsidRDefault="00446E8F"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4D4C1B">
        <w:rPr>
          <w:rFonts w:ascii="Times New Roman" w:hAnsi="Times New Roman" w:cs="Times New Roman"/>
          <w:sz w:val="28"/>
          <w:szCs w:val="28"/>
        </w:rPr>
        <w:t>. </w:t>
      </w:r>
      <w:r w:rsidR="004D4C1B" w:rsidRPr="004D4C1B">
        <w:rPr>
          <w:rFonts w:ascii="Times New Roman" w:hAnsi="Times New Roman" w:cs="Times New Roman"/>
          <w:sz w:val="28"/>
          <w:szCs w:val="28"/>
        </w:rPr>
        <w:t>Консультант отдела федерального государственн</w:t>
      </w:r>
      <w:r w:rsidR="009B50A9">
        <w:rPr>
          <w:rFonts w:ascii="Times New Roman" w:hAnsi="Times New Roman" w:cs="Times New Roman"/>
          <w:sz w:val="28"/>
          <w:szCs w:val="28"/>
        </w:rPr>
        <w:t>ого лесного контроля (надзора) –</w:t>
      </w:r>
      <w:r w:rsidR="004D4C1B" w:rsidRPr="004D4C1B">
        <w:rPr>
          <w:rFonts w:ascii="Times New Roman" w:hAnsi="Times New Roman" w:cs="Times New Roman"/>
          <w:sz w:val="28"/>
          <w:szCs w:val="28"/>
        </w:rPr>
        <w:t xml:space="preserve"> государственный лесной инспектор Камчатского края.</w:t>
      </w:r>
    </w:p>
    <w:p w:rsidR="004D4C1B" w:rsidRPr="004D4C1B" w:rsidRDefault="0072077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4D4C1B">
        <w:rPr>
          <w:rFonts w:ascii="Times New Roman" w:hAnsi="Times New Roman" w:cs="Times New Roman"/>
          <w:sz w:val="28"/>
          <w:szCs w:val="28"/>
        </w:rPr>
        <w:t>. </w:t>
      </w:r>
      <w:r w:rsidR="004D4C1B" w:rsidRPr="004D4C1B">
        <w:rPr>
          <w:rFonts w:ascii="Times New Roman" w:hAnsi="Times New Roman" w:cs="Times New Roman"/>
          <w:sz w:val="28"/>
          <w:szCs w:val="28"/>
        </w:rPr>
        <w:t xml:space="preserve">Консультант Усть-Большерецкой группы отдела федерального государственного лесного контроля (надзора) </w:t>
      </w:r>
      <w:r w:rsidR="009B50A9">
        <w:rPr>
          <w:rFonts w:ascii="Times New Roman" w:hAnsi="Times New Roman" w:cs="Times New Roman"/>
          <w:sz w:val="28"/>
          <w:szCs w:val="28"/>
        </w:rPr>
        <w:t>–</w:t>
      </w:r>
      <w:r w:rsidR="004D4C1B" w:rsidRPr="004D4C1B">
        <w:rPr>
          <w:rFonts w:ascii="Times New Roman" w:hAnsi="Times New Roman" w:cs="Times New Roman"/>
          <w:sz w:val="28"/>
          <w:szCs w:val="28"/>
        </w:rPr>
        <w:t xml:space="preserve"> государственный лесной инспектор Камчатского края.</w:t>
      </w:r>
    </w:p>
    <w:p w:rsidR="004D4C1B" w:rsidRPr="004D4C1B" w:rsidRDefault="0072077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4D4C1B">
        <w:rPr>
          <w:rFonts w:ascii="Times New Roman" w:hAnsi="Times New Roman" w:cs="Times New Roman"/>
          <w:sz w:val="28"/>
          <w:szCs w:val="28"/>
        </w:rPr>
        <w:t>. </w:t>
      </w:r>
      <w:r w:rsidR="004D4C1B" w:rsidRPr="004D4C1B">
        <w:rPr>
          <w:rFonts w:ascii="Times New Roman" w:hAnsi="Times New Roman" w:cs="Times New Roman"/>
          <w:sz w:val="28"/>
          <w:szCs w:val="28"/>
        </w:rPr>
        <w:t xml:space="preserve">Консультант Мильковской группы отдела федерального государственного лесного контроля (надзора) </w:t>
      </w:r>
      <w:r w:rsidR="009B50A9">
        <w:rPr>
          <w:rFonts w:ascii="Times New Roman" w:hAnsi="Times New Roman" w:cs="Times New Roman"/>
          <w:sz w:val="28"/>
          <w:szCs w:val="28"/>
        </w:rPr>
        <w:t>–</w:t>
      </w:r>
      <w:r w:rsidR="004D4C1B" w:rsidRPr="004D4C1B">
        <w:rPr>
          <w:rFonts w:ascii="Times New Roman" w:hAnsi="Times New Roman" w:cs="Times New Roman"/>
          <w:sz w:val="28"/>
          <w:szCs w:val="28"/>
        </w:rPr>
        <w:t xml:space="preserve"> государственный лесной инспектор Камчатского края.</w:t>
      </w:r>
    </w:p>
    <w:p w:rsidR="004D4C1B" w:rsidRPr="004D4C1B" w:rsidRDefault="0072077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9B50A9">
        <w:rPr>
          <w:rFonts w:ascii="Times New Roman" w:hAnsi="Times New Roman" w:cs="Times New Roman"/>
          <w:sz w:val="28"/>
          <w:szCs w:val="28"/>
        </w:rPr>
        <w:t>. </w:t>
      </w:r>
      <w:r w:rsidR="004D4C1B" w:rsidRPr="004D4C1B">
        <w:rPr>
          <w:rFonts w:ascii="Times New Roman" w:hAnsi="Times New Roman" w:cs="Times New Roman"/>
          <w:sz w:val="28"/>
          <w:szCs w:val="28"/>
        </w:rPr>
        <w:t>Консультант Елизовской группы отдела федерального государственно</w:t>
      </w:r>
      <w:r w:rsidR="009B50A9">
        <w:rPr>
          <w:rFonts w:ascii="Times New Roman" w:hAnsi="Times New Roman" w:cs="Times New Roman"/>
          <w:sz w:val="28"/>
          <w:szCs w:val="28"/>
        </w:rPr>
        <w:t xml:space="preserve">го лесного контроля (надзора) – </w:t>
      </w:r>
      <w:r w:rsidR="004D4C1B" w:rsidRPr="004D4C1B">
        <w:rPr>
          <w:rFonts w:ascii="Times New Roman" w:hAnsi="Times New Roman" w:cs="Times New Roman"/>
          <w:sz w:val="28"/>
          <w:szCs w:val="28"/>
        </w:rPr>
        <w:t>государственный лесной инспектор Камчатского края.</w:t>
      </w:r>
    </w:p>
    <w:p w:rsidR="004D4C1B" w:rsidRPr="004D4C1B" w:rsidRDefault="0072077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4D4C1B">
        <w:rPr>
          <w:rFonts w:ascii="Times New Roman" w:hAnsi="Times New Roman" w:cs="Times New Roman"/>
          <w:sz w:val="28"/>
          <w:szCs w:val="28"/>
        </w:rPr>
        <w:t>. </w:t>
      </w:r>
      <w:r w:rsidR="004D4C1B" w:rsidRPr="004D4C1B">
        <w:rPr>
          <w:rFonts w:ascii="Times New Roman" w:hAnsi="Times New Roman" w:cs="Times New Roman"/>
          <w:sz w:val="28"/>
          <w:szCs w:val="28"/>
        </w:rPr>
        <w:t xml:space="preserve">Консультант Ключевской группы отдела федерального государственного лесного контроля (надзора) </w:t>
      </w:r>
      <w:r w:rsidR="009B50A9">
        <w:rPr>
          <w:rFonts w:ascii="Times New Roman" w:hAnsi="Times New Roman" w:cs="Times New Roman"/>
          <w:sz w:val="28"/>
          <w:szCs w:val="28"/>
        </w:rPr>
        <w:t>–</w:t>
      </w:r>
      <w:r w:rsidR="004D4C1B" w:rsidRPr="004D4C1B">
        <w:rPr>
          <w:rFonts w:ascii="Times New Roman" w:hAnsi="Times New Roman" w:cs="Times New Roman"/>
          <w:sz w:val="28"/>
          <w:szCs w:val="28"/>
        </w:rPr>
        <w:t xml:space="preserve"> государственный лесной инспектор Камчатского края.</w:t>
      </w:r>
    </w:p>
    <w:p w:rsidR="004D4C1B" w:rsidRDefault="0072077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4D4C1B">
        <w:rPr>
          <w:rFonts w:ascii="Times New Roman" w:hAnsi="Times New Roman" w:cs="Times New Roman"/>
          <w:sz w:val="28"/>
          <w:szCs w:val="28"/>
        </w:rPr>
        <w:t>. </w:t>
      </w:r>
      <w:r w:rsidR="004D4C1B" w:rsidRPr="004D4C1B">
        <w:rPr>
          <w:rFonts w:ascii="Times New Roman" w:hAnsi="Times New Roman" w:cs="Times New Roman"/>
          <w:sz w:val="28"/>
          <w:szCs w:val="28"/>
        </w:rPr>
        <w:t xml:space="preserve">Консультант Атласовской группы отдела федерального государственного лесного контроля (надзора) </w:t>
      </w:r>
      <w:r w:rsidR="009B50A9">
        <w:rPr>
          <w:rFonts w:ascii="Times New Roman" w:hAnsi="Times New Roman" w:cs="Times New Roman"/>
          <w:sz w:val="28"/>
          <w:szCs w:val="28"/>
        </w:rPr>
        <w:t>–</w:t>
      </w:r>
      <w:r w:rsidR="004D4C1B" w:rsidRPr="004D4C1B">
        <w:rPr>
          <w:rFonts w:ascii="Times New Roman" w:hAnsi="Times New Roman" w:cs="Times New Roman"/>
          <w:sz w:val="28"/>
          <w:szCs w:val="28"/>
        </w:rPr>
        <w:t xml:space="preserve"> государственный лесной инспектор Камчатского края.</w:t>
      </w:r>
    </w:p>
    <w:p w:rsidR="0072077B" w:rsidRDefault="0072077B" w:rsidP="009B50A9">
      <w:pPr>
        <w:pStyle w:val="ConsPlusNormal"/>
        <w:jc w:val="both"/>
        <w:rPr>
          <w:rFonts w:ascii="Times New Roman" w:hAnsi="Times New Roman" w:cs="Times New Roman"/>
          <w:sz w:val="28"/>
          <w:szCs w:val="28"/>
        </w:rPr>
      </w:pPr>
      <w:r>
        <w:rPr>
          <w:rFonts w:ascii="Times New Roman" w:hAnsi="Times New Roman" w:cs="Times New Roman"/>
          <w:sz w:val="28"/>
          <w:szCs w:val="28"/>
        </w:rPr>
        <w:t>11. </w:t>
      </w:r>
      <w:r w:rsidRPr="0072077B">
        <w:rPr>
          <w:rFonts w:ascii="Times New Roman" w:hAnsi="Times New Roman" w:cs="Times New Roman"/>
          <w:sz w:val="28"/>
          <w:szCs w:val="28"/>
        </w:rPr>
        <w:t>Консультант отдела по охране лесов – государственный лесной инспектор Камчатского края.</w:t>
      </w:r>
    </w:p>
    <w:p w:rsidR="0072077B" w:rsidRDefault="0072077B" w:rsidP="0072077B">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4D4C1B">
        <w:rPr>
          <w:rFonts w:ascii="Times New Roman" w:hAnsi="Times New Roman" w:cs="Times New Roman"/>
          <w:sz w:val="28"/>
          <w:szCs w:val="28"/>
        </w:rPr>
        <w:t>. </w:t>
      </w:r>
      <w:r w:rsidR="004D4C1B" w:rsidRPr="004D4C1B">
        <w:rPr>
          <w:rFonts w:ascii="Times New Roman" w:hAnsi="Times New Roman" w:cs="Times New Roman"/>
          <w:sz w:val="28"/>
          <w:szCs w:val="28"/>
        </w:rPr>
        <w:t xml:space="preserve">Главный специалист-эксперт отдела федерального государственного лесного контроля (надзора) </w:t>
      </w:r>
      <w:r w:rsidR="009B50A9">
        <w:rPr>
          <w:rFonts w:ascii="Times New Roman" w:hAnsi="Times New Roman" w:cs="Times New Roman"/>
          <w:sz w:val="28"/>
          <w:szCs w:val="28"/>
        </w:rPr>
        <w:t>–</w:t>
      </w:r>
      <w:r w:rsidR="004D4C1B" w:rsidRPr="004D4C1B">
        <w:rPr>
          <w:rFonts w:ascii="Times New Roman" w:hAnsi="Times New Roman" w:cs="Times New Roman"/>
          <w:sz w:val="28"/>
          <w:szCs w:val="28"/>
        </w:rPr>
        <w:t xml:space="preserve"> государственный лесной инспектор Камчатского </w:t>
      </w:r>
      <w:r w:rsidR="004D4C1B" w:rsidRPr="004D4C1B">
        <w:rPr>
          <w:rFonts w:ascii="Times New Roman" w:hAnsi="Times New Roman" w:cs="Times New Roman"/>
          <w:sz w:val="28"/>
          <w:szCs w:val="28"/>
        </w:rPr>
        <w:lastRenderedPageBreak/>
        <w:t>края.</w:t>
      </w:r>
    </w:p>
    <w:p w:rsidR="0026038E" w:rsidRPr="0072077B" w:rsidRDefault="0096479D" w:rsidP="0072077B">
      <w:pPr>
        <w:pStyle w:val="ConsPlusNormal"/>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13. Старший специалист отдела </w:t>
      </w:r>
      <w:r w:rsidRPr="0096479D">
        <w:rPr>
          <w:rFonts w:ascii="Times New Roman" w:hAnsi="Times New Roman" w:cs="Times New Roman"/>
          <w:color w:val="000000"/>
          <w:sz w:val="28"/>
          <w:szCs w:val="28"/>
          <w:shd w:val="clear" w:color="auto" w:fill="FFFFFF"/>
        </w:rPr>
        <w:t xml:space="preserve">по охране лесов </w:t>
      </w:r>
      <w:r w:rsidR="009B50A9">
        <w:rPr>
          <w:rFonts w:ascii="Times New Roman" w:hAnsi="Times New Roman" w:cs="Times New Roman"/>
          <w:color w:val="000000"/>
          <w:sz w:val="28"/>
          <w:szCs w:val="28"/>
          <w:shd w:val="clear" w:color="auto" w:fill="FFFFFF"/>
        </w:rPr>
        <w:t>–</w:t>
      </w:r>
      <w:r w:rsidRPr="0096479D">
        <w:rPr>
          <w:rFonts w:ascii="Times New Roman" w:hAnsi="Times New Roman" w:cs="Times New Roman"/>
          <w:color w:val="000000"/>
          <w:sz w:val="28"/>
          <w:szCs w:val="28"/>
          <w:shd w:val="clear" w:color="auto" w:fill="FFFFFF"/>
        </w:rPr>
        <w:t xml:space="preserve"> государственный лесной инспектор Камчатского края.</w:t>
      </w:r>
    </w:p>
    <w:p w:rsidR="005379FB" w:rsidRDefault="005379FB" w:rsidP="0072077B">
      <w:pPr>
        <w:pStyle w:val="ConsPlusNormal"/>
        <w:tabs>
          <w:tab w:val="left" w:pos="709"/>
        </w:tabs>
        <w:ind w:firstLine="0"/>
        <w:jc w:val="both"/>
        <w:rPr>
          <w:rFonts w:ascii="Times New Roman" w:hAnsi="Times New Roman" w:cs="Times New Roman"/>
          <w:color w:val="000000"/>
          <w:sz w:val="28"/>
          <w:szCs w:val="28"/>
          <w:shd w:val="clear" w:color="auto" w:fill="FFFFFF"/>
        </w:rPr>
      </w:pPr>
    </w:p>
    <w:p w:rsidR="005379FB" w:rsidRPr="008F7C2F" w:rsidRDefault="005379FB" w:rsidP="005379FB">
      <w:pPr>
        <w:pStyle w:val="ae"/>
        <w:autoSpaceDE w:val="0"/>
        <w:autoSpaceDN w:val="0"/>
        <w:adjustRightInd w:val="0"/>
        <w:ind w:left="5529"/>
        <w:jc w:val="both"/>
        <w:rPr>
          <w:szCs w:val="28"/>
        </w:rPr>
      </w:pPr>
      <w:r w:rsidRPr="008F7C2F">
        <w:rPr>
          <w:szCs w:val="28"/>
        </w:rPr>
        <w:t xml:space="preserve">Приложение </w:t>
      </w:r>
      <w:r w:rsidR="0072077B">
        <w:rPr>
          <w:szCs w:val="28"/>
        </w:rPr>
        <w:t xml:space="preserve">2 </w:t>
      </w:r>
      <w:r w:rsidRPr="008F7C2F">
        <w:rPr>
          <w:szCs w:val="28"/>
        </w:rPr>
        <w:t xml:space="preserve">к постановлению </w:t>
      </w:r>
      <w:r w:rsidRPr="008F7C2F">
        <w:rPr>
          <w:szCs w:val="28"/>
        </w:rPr>
        <w:br/>
      </w:r>
      <w:r>
        <w:rPr>
          <w:szCs w:val="28"/>
        </w:rPr>
        <w:t>Правительства Камчатского края</w:t>
      </w:r>
      <w:r>
        <w:rPr>
          <w:szCs w:val="28"/>
        </w:rPr>
        <w:br/>
        <w:t xml:space="preserve">от </w:t>
      </w:r>
      <w:r w:rsidRPr="00B34191">
        <w:rPr>
          <w:sz w:val="24"/>
        </w:rPr>
        <w:t>[</w:t>
      </w:r>
      <w:r w:rsidRPr="00812B9A">
        <w:rPr>
          <w:color w:val="C0C0C0"/>
          <w:sz w:val="24"/>
        </w:rPr>
        <w:t>Д</w:t>
      </w:r>
      <w:r w:rsidRPr="0024385A">
        <w:rPr>
          <w:color w:val="C0C0C0"/>
          <w:sz w:val="20"/>
          <w:szCs w:val="20"/>
        </w:rPr>
        <w:t>ата регистрации</w:t>
      </w:r>
      <w:r w:rsidRPr="00B34191">
        <w:rPr>
          <w:sz w:val="20"/>
          <w:szCs w:val="20"/>
        </w:rPr>
        <w:t>]</w:t>
      </w:r>
      <w:r w:rsidRPr="008F7C2F">
        <w:rPr>
          <w:szCs w:val="28"/>
        </w:rPr>
        <w:t xml:space="preserve"> №</w:t>
      </w:r>
      <w:r>
        <w:rPr>
          <w:szCs w:val="28"/>
        </w:rPr>
        <w:t xml:space="preserve"> </w:t>
      </w:r>
      <w:r w:rsidRPr="00B34191">
        <w:rPr>
          <w:sz w:val="24"/>
        </w:rPr>
        <w:t>[</w:t>
      </w:r>
      <w:r w:rsidRPr="00812B9A">
        <w:rPr>
          <w:color w:val="C0C0C0"/>
          <w:sz w:val="24"/>
        </w:rPr>
        <w:t>Н</w:t>
      </w:r>
      <w:r w:rsidRPr="00812B9A">
        <w:rPr>
          <w:color w:val="C0C0C0"/>
          <w:sz w:val="18"/>
          <w:szCs w:val="18"/>
        </w:rPr>
        <w:t>омер документа</w:t>
      </w:r>
      <w:r w:rsidRPr="00B34191">
        <w:rPr>
          <w:sz w:val="20"/>
          <w:szCs w:val="20"/>
        </w:rPr>
        <w:t>]</w:t>
      </w:r>
    </w:p>
    <w:p w:rsidR="005379FB" w:rsidRDefault="005379FB" w:rsidP="0072077B">
      <w:pPr>
        <w:pStyle w:val="ConsPlusNormal"/>
        <w:tabs>
          <w:tab w:val="left" w:pos="709"/>
        </w:tabs>
        <w:ind w:firstLine="0"/>
        <w:jc w:val="both"/>
        <w:rPr>
          <w:rFonts w:ascii="Times New Roman" w:hAnsi="Times New Roman" w:cs="Times New Roman"/>
          <w:color w:val="000000"/>
          <w:sz w:val="28"/>
          <w:szCs w:val="28"/>
          <w:shd w:val="clear" w:color="auto" w:fill="FFFFFF"/>
        </w:rPr>
      </w:pPr>
    </w:p>
    <w:p w:rsidR="0072077B" w:rsidRDefault="0072077B" w:rsidP="0072077B">
      <w:pPr>
        <w:pStyle w:val="ConsPlusNormal"/>
        <w:tabs>
          <w:tab w:val="left" w:pos="709"/>
        </w:tabs>
        <w:ind w:firstLine="0"/>
        <w:jc w:val="both"/>
        <w:rPr>
          <w:rFonts w:ascii="Times New Roman" w:hAnsi="Times New Roman" w:cs="Times New Roman"/>
          <w:color w:val="000000"/>
          <w:sz w:val="28"/>
          <w:szCs w:val="28"/>
          <w:shd w:val="clear" w:color="auto" w:fill="FFFFFF"/>
        </w:rPr>
      </w:pPr>
    </w:p>
    <w:p w:rsidR="005379FB" w:rsidRDefault="005379FB" w:rsidP="005379F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72077B">
        <w:rPr>
          <w:rFonts w:ascii="Times New Roman" w:hAnsi="Times New Roman" w:cs="Times New Roman"/>
          <w:sz w:val="28"/>
          <w:szCs w:val="28"/>
        </w:rPr>
        <w:t>. П</w:t>
      </w:r>
      <w:r w:rsidRPr="00476E8E">
        <w:rPr>
          <w:rFonts w:ascii="Times New Roman" w:hAnsi="Times New Roman" w:cs="Times New Roman"/>
          <w:sz w:val="28"/>
          <w:szCs w:val="28"/>
        </w:rPr>
        <w:t>остановление Правительства Камчатского края от 04.09</w:t>
      </w:r>
      <w:r>
        <w:rPr>
          <w:rFonts w:ascii="Times New Roman" w:hAnsi="Times New Roman" w:cs="Times New Roman"/>
          <w:sz w:val="28"/>
          <w:szCs w:val="28"/>
        </w:rPr>
        <w:t>.2013 № 386-П «Об установлении П</w:t>
      </w:r>
      <w:r w:rsidRPr="00476E8E">
        <w:rPr>
          <w:rFonts w:ascii="Times New Roman" w:hAnsi="Times New Roman" w:cs="Times New Roman"/>
          <w:sz w:val="28"/>
          <w:szCs w:val="28"/>
        </w:rPr>
        <w:t>еречня должностных лиц Агентства лесного хозяйства Камчатского края и краевого государственного казенного учреждения «Камчатские лесничества»,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территорий федерального значения»</w:t>
      </w:r>
      <w:r w:rsidR="0072077B">
        <w:rPr>
          <w:rFonts w:ascii="Times New Roman" w:hAnsi="Times New Roman" w:cs="Times New Roman"/>
          <w:sz w:val="28"/>
          <w:szCs w:val="28"/>
        </w:rPr>
        <w:t>.</w:t>
      </w:r>
    </w:p>
    <w:p w:rsidR="005379FB" w:rsidRPr="00476E8E" w:rsidRDefault="005379FB" w:rsidP="005379F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72077B">
        <w:rPr>
          <w:rFonts w:ascii="Times New Roman" w:hAnsi="Times New Roman" w:cs="Times New Roman"/>
          <w:sz w:val="28"/>
          <w:szCs w:val="28"/>
        </w:rPr>
        <w:t>. П</w:t>
      </w:r>
      <w:r w:rsidRPr="00476E8E">
        <w:rPr>
          <w:rFonts w:ascii="Times New Roman" w:hAnsi="Times New Roman" w:cs="Times New Roman"/>
          <w:sz w:val="28"/>
          <w:szCs w:val="28"/>
        </w:rPr>
        <w:t xml:space="preserve">остановление Правительства </w:t>
      </w:r>
      <w:r>
        <w:rPr>
          <w:rFonts w:ascii="Times New Roman" w:hAnsi="Times New Roman" w:cs="Times New Roman"/>
          <w:sz w:val="28"/>
          <w:szCs w:val="28"/>
        </w:rPr>
        <w:t>Камчатского края от 12.12.2014 №</w:t>
      </w:r>
      <w:r w:rsidRPr="00476E8E">
        <w:rPr>
          <w:rFonts w:ascii="Times New Roman" w:hAnsi="Times New Roman" w:cs="Times New Roman"/>
          <w:sz w:val="28"/>
          <w:szCs w:val="28"/>
        </w:rPr>
        <w:t xml:space="preserve"> 519-П</w:t>
      </w:r>
    </w:p>
    <w:p w:rsidR="005379FB" w:rsidRDefault="005379FB" w:rsidP="005379FB">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w:t>
      </w:r>
      <w:r w:rsidRPr="00476E8E">
        <w:rPr>
          <w:rFonts w:ascii="Times New Roman" w:hAnsi="Times New Roman" w:cs="Times New Roman"/>
          <w:sz w:val="28"/>
          <w:szCs w:val="28"/>
        </w:rPr>
        <w:t>О вне</w:t>
      </w:r>
      <w:r>
        <w:rPr>
          <w:rFonts w:ascii="Times New Roman" w:hAnsi="Times New Roman" w:cs="Times New Roman"/>
          <w:sz w:val="28"/>
          <w:szCs w:val="28"/>
        </w:rPr>
        <w:t>сении изменений в приложение к п</w:t>
      </w:r>
      <w:r w:rsidRPr="00476E8E">
        <w:rPr>
          <w:rFonts w:ascii="Times New Roman" w:hAnsi="Times New Roman" w:cs="Times New Roman"/>
          <w:sz w:val="28"/>
          <w:szCs w:val="28"/>
        </w:rPr>
        <w:t xml:space="preserve">остановлению Правительства </w:t>
      </w:r>
      <w:r>
        <w:rPr>
          <w:rFonts w:ascii="Times New Roman" w:hAnsi="Times New Roman" w:cs="Times New Roman"/>
          <w:sz w:val="28"/>
          <w:szCs w:val="28"/>
        </w:rPr>
        <w:t>Камчатского края от 04.09.2013 № 386-П «Об установлении П</w:t>
      </w:r>
      <w:r w:rsidRPr="00476E8E">
        <w:rPr>
          <w:rFonts w:ascii="Times New Roman" w:hAnsi="Times New Roman" w:cs="Times New Roman"/>
          <w:sz w:val="28"/>
          <w:szCs w:val="28"/>
        </w:rPr>
        <w:t>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 - лесничеств,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w:t>
      </w:r>
      <w:r>
        <w:rPr>
          <w:rFonts w:ascii="Times New Roman" w:hAnsi="Times New Roman" w:cs="Times New Roman"/>
          <w:sz w:val="28"/>
          <w:szCs w:val="28"/>
        </w:rPr>
        <w:t>ерриторий федерального значения»</w:t>
      </w:r>
      <w:r w:rsidR="0072077B">
        <w:rPr>
          <w:rFonts w:ascii="Times New Roman" w:hAnsi="Times New Roman" w:cs="Times New Roman"/>
          <w:sz w:val="28"/>
          <w:szCs w:val="28"/>
        </w:rPr>
        <w:t>.</w:t>
      </w:r>
    </w:p>
    <w:p w:rsidR="0072077B" w:rsidRDefault="0072077B" w:rsidP="0072077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 П</w:t>
      </w:r>
      <w:r w:rsidR="005379FB" w:rsidRPr="002D1FC7">
        <w:rPr>
          <w:rFonts w:ascii="Times New Roman" w:hAnsi="Times New Roman" w:cs="Times New Roman"/>
          <w:sz w:val="28"/>
          <w:szCs w:val="28"/>
        </w:rPr>
        <w:t xml:space="preserve">остановление Правительства </w:t>
      </w:r>
      <w:r>
        <w:rPr>
          <w:rFonts w:ascii="Times New Roman" w:hAnsi="Times New Roman" w:cs="Times New Roman"/>
          <w:sz w:val="28"/>
          <w:szCs w:val="28"/>
        </w:rPr>
        <w:t xml:space="preserve">Камчатского края от 28.06.2015 </w:t>
      </w:r>
      <w:r w:rsidR="005379FB">
        <w:rPr>
          <w:rFonts w:ascii="Times New Roman" w:hAnsi="Times New Roman" w:cs="Times New Roman"/>
          <w:sz w:val="28"/>
          <w:szCs w:val="28"/>
        </w:rPr>
        <w:t>№ 234-П «</w:t>
      </w:r>
      <w:r w:rsidR="005379FB" w:rsidRPr="002D1FC7">
        <w:rPr>
          <w:rFonts w:ascii="Times New Roman" w:hAnsi="Times New Roman" w:cs="Times New Roman"/>
          <w:sz w:val="28"/>
          <w:szCs w:val="28"/>
        </w:rPr>
        <w:t>О вне</w:t>
      </w:r>
      <w:r w:rsidR="005379FB">
        <w:rPr>
          <w:rFonts w:ascii="Times New Roman" w:hAnsi="Times New Roman" w:cs="Times New Roman"/>
          <w:sz w:val="28"/>
          <w:szCs w:val="28"/>
        </w:rPr>
        <w:t>сении изменения в приложение к п</w:t>
      </w:r>
      <w:r w:rsidR="005379FB" w:rsidRPr="002D1FC7">
        <w:rPr>
          <w:rFonts w:ascii="Times New Roman" w:hAnsi="Times New Roman" w:cs="Times New Roman"/>
          <w:sz w:val="28"/>
          <w:szCs w:val="28"/>
        </w:rPr>
        <w:t xml:space="preserve">остановлению Правительства </w:t>
      </w:r>
      <w:r w:rsidR="005379FB">
        <w:rPr>
          <w:rFonts w:ascii="Times New Roman" w:hAnsi="Times New Roman" w:cs="Times New Roman"/>
          <w:sz w:val="28"/>
          <w:szCs w:val="28"/>
        </w:rPr>
        <w:t>Камчатского края от 04.09.2013 № 386-П «</w:t>
      </w:r>
      <w:r w:rsidR="005379FB" w:rsidRPr="002D1FC7">
        <w:rPr>
          <w:rFonts w:ascii="Times New Roman" w:hAnsi="Times New Roman" w:cs="Times New Roman"/>
          <w:sz w:val="28"/>
          <w:szCs w:val="28"/>
        </w:rPr>
        <w:t>Об установлении Перечня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учреждений-лесничеств,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территорий федерал</w:t>
      </w:r>
      <w:r w:rsidR="005379FB">
        <w:rPr>
          <w:rFonts w:ascii="Times New Roman" w:hAnsi="Times New Roman" w:cs="Times New Roman"/>
          <w:sz w:val="28"/>
          <w:szCs w:val="28"/>
        </w:rPr>
        <w:t>ьного значения»</w:t>
      </w:r>
      <w:r>
        <w:rPr>
          <w:rFonts w:ascii="Times New Roman" w:hAnsi="Times New Roman" w:cs="Times New Roman"/>
          <w:sz w:val="28"/>
          <w:szCs w:val="28"/>
        </w:rPr>
        <w:t>.</w:t>
      </w:r>
    </w:p>
    <w:p w:rsidR="005379FB" w:rsidRPr="002D1FC7" w:rsidRDefault="0072077B" w:rsidP="0072077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 П</w:t>
      </w:r>
      <w:r w:rsidR="005379FB" w:rsidRPr="002D1FC7">
        <w:rPr>
          <w:rFonts w:ascii="Times New Roman" w:hAnsi="Times New Roman" w:cs="Times New Roman"/>
          <w:sz w:val="28"/>
          <w:szCs w:val="28"/>
        </w:rPr>
        <w:t xml:space="preserve">остановление Правительства </w:t>
      </w:r>
      <w:r w:rsidR="005379FB">
        <w:rPr>
          <w:rFonts w:ascii="Times New Roman" w:hAnsi="Times New Roman" w:cs="Times New Roman"/>
          <w:sz w:val="28"/>
          <w:szCs w:val="28"/>
        </w:rPr>
        <w:t>Камчатского края от 06.03.2017 №</w:t>
      </w:r>
      <w:r w:rsidR="005379FB" w:rsidRPr="002D1FC7">
        <w:rPr>
          <w:rFonts w:ascii="Times New Roman" w:hAnsi="Times New Roman" w:cs="Times New Roman"/>
          <w:sz w:val="28"/>
          <w:szCs w:val="28"/>
        </w:rPr>
        <w:t xml:space="preserve"> 84-П</w:t>
      </w:r>
    </w:p>
    <w:p w:rsidR="0072077B" w:rsidRDefault="005379FB" w:rsidP="0072077B">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w:t>
      </w:r>
      <w:r w:rsidRPr="002D1FC7">
        <w:rPr>
          <w:rFonts w:ascii="Times New Roman" w:hAnsi="Times New Roman" w:cs="Times New Roman"/>
          <w:sz w:val="28"/>
          <w:szCs w:val="28"/>
        </w:rPr>
        <w:t xml:space="preserve">О внесении изменений в приложение к Постановлению Правительства </w:t>
      </w:r>
      <w:r>
        <w:rPr>
          <w:rFonts w:ascii="Times New Roman" w:hAnsi="Times New Roman" w:cs="Times New Roman"/>
          <w:sz w:val="28"/>
          <w:szCs w:val="28"/>
        </w:rPr>
        <w:t>Камчатского края от 04.09.2013 № 386-П «</w:t>
      </w:r>
      <w:r w:rsidRPr="002D1FC7">
        <w:rPr>
          <w:rFonts w:ascii="Times New Roman" w:hAnsi="Times New Roman" w:cs="Times New Roman"/>
          <w:sz w:val="28"/>
          <w:szCs w:val="28"/>
        </w:rPr>
        <w:t xml:space="preserve">Об установлении Перечня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учреждений-лесничеств,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территорий </w:t>
      </w:r>
      <w:r w:rsidRPr="002D1FC7">
        <w:rPr>
          <w:rFonts w:ascii="Times New Roman" w:hAnsi="Times New Roman" w:cs="Times New Roman"/>
          <w:sz w:val="28"/>
          <w:szCs w:val="28"/>
        </w:rPr>
        <w:lastRenderedPageBreak/>
        <w:t>федерального знач</w:t>
      </w:r>
      <w:r>
        <w:rPr>
          <w:rFonts w:ascii="Times New Roman" w:hAnsi="Times New Roman" w:cs="Times New Roman"/>
          <w:sz w:val="28"/>
          <w:szCs w:val="28"/>
        </w:rPr>
        <w:t>ения»</w:t>
      </w:r>
      <w:r w:rsidR="0072077B">
        <w:rPr>
          <w:rFonts w:ascii="Times New Roman" w:hAnsi="Times New Roman" w:cs="Times New Roman"/>
          <w:sz w:val="28"/>
          <w:szCs w:val="28"/>
        </w:rPr>
        <w:t>.</w:t>
      </w:r>
    </w:p>
    <w:p w:rsidR="005379FB" w:rsidRPr="002D1FC7" w:rsidRDefault="0072077B" w:rsidP="0072077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 П</w:t>
      </w:r>
      <w:r w:rsidR="005379FB" w:rsidRPr="002D1FC7">
        <w:rPr>
          <w:rFonts w:ascii="Times New Roman" w:hAnsi="Times New Roman" w:cs="Times New Roman"/>
          <w:sz w:val="28"/>
          <w:szCs w:val="28"/>
        </w:rPr>
        <w:t xml:space="preserve">остановление Правительства </w:t>
      </w:r>
      <w:r w:rsidR="005379FB">
        <w:rPr>
          <w:rFonts w:ascii="Times New Roman" w:hAnsi="Times New Roman" w:cs="Times New Roman"/>
          <w:sz w:val="28"/>
          <w:szCs w:val="28"/>
        </w:rPr>
        <w:t>Камчатского края от 29.08.2018 №</w:t>
      </w:r>
      <w:r w:rsidR="005379FB" w:rsidRPr="002D1FC7">
        <w:rPr>
          <w:rFonts w:ascii="Times New Roman" w:hAnsi="Times New Roman" w:cs="Times New Roman"/>
          <w:sz w:val="28"/>
          <w:szCs w:val="28"/>
        </w:rPr>
        <w:t xml:space="preserve"> 349-П</w:t>
      </w:r>
    </w:p>
    <w:p w:rsidR="005379FB" w:rsidRDefault="005379FB" w:rsidP="005379FB">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w:t>
      </w:r>
      <w:r w:rsidRPr="002D1FC7">
        <w:rPr>
          <w:rFonts w:ascii="Times New Roman" w:hAnsi="Times New Roman" w:cs="Times New Roman"/>
          <w:sz w:val="28"/>
          <w:szCs w:val="28"/>
        </w:rPr>
        <w:t>О внесении изменений в Постановление Правительства Камчатского края от 04.09</w:t>
      </w:r>
      <w:r w:rsidR="0072077B">
        <w:rPr>
          <w:rFonts w:ascii="Times New Roman" w:hAnsi="Times New Roman" w:cs="Times New Roman"/>
          <w:sz w:val="28"/>
          <w:szCs w:val="28"/>
        </w:rPr>
        <w:t>.2013 №</w:t>
      </w:r>
      <w:r>
        <w:rPr>
          <w:rFonts w:ascii="Times New Roman" w:hAnsi="Times New Roman" w:cs="Times New Roman"/>
          <w:sz w:val="28"/>
          <w:szCs w:val="28"/>
        </w:rPr>
        <w:t xml:space="preserve"> 386-П «Об установлении П</w:t>
      </w:r>
      <w:r w:rsidRPr="002D1FC7">
        <w:rPr>
          <w:rFonts w:ascii="Times New Roman" w:hAnsi="Times New Roman" w:cs="Times New Roman"/>
          <w:sz w:val="28"/>
          <w:szCs w:val="28"/>
        </w:rPr>
        <w:t>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 - лесничеств,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w:t>
      </w:r>
      <w:r>
        <w:rPr>
          <w:rFonts w:ascii="Times New Roman" w:hAnsi="Times New Roman" w:cs="Times New Roman"/>
          <w:sz w:val="28"/>
          <w:szCs w:val="28"/>
        </w:rPr>
        <w:t>ерриторий федерального значения»</w:t>
      </w:r>
      <w:r w:rsidR="0072077B">
        <w:rPr>
          <w:rFonts w:ascii="Times New Roman" w:hAnsi="Times New Roman" w:cs="Times New Roman"/>
          <w:sz w:val="28"/>
          <w:szCs w:val="28"/>
        </w:rPr>
        <w:t>.</w:t>
      </w:r>
    </w:p>
    <w:p w:rsidR="005379FB" w:rsidRPr="002D1FC7" w:rsidRDefault="0072077B" w:rsidP="005379F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6.</w:t>
      </w:r>
      <w:r w:rsidR="005379FB">
        <w:rPr>
          <w:rFonts w:ascii="Times New Roman" w:hAnsi="Times New Roman" w:cs="Times New Roman"/>
          <w:sz w:val="28"/>
          <w:szCs w:val="28"/>
        </w:rPr>
        <w:t> </w:t>
      </w:r>
      <w:r>
        <w:rPr>
          <w:rFonts w:ascii="Times New Roman" w:hAnsi="Times New Roman" w:cs="Times New Roman"/>
          <w:sz w:val="28"/>
          <w:szCs w:val="28"/>
        </w:rPr>
        <w:t>П</w:t>
      </w:r>
      <w:r w:rsidR="005379FB" w:rsidRPr="002D1FC7">
        <w:rPr>
          <w:rFonts w:ascii="Times New Roman" w:hAnsi="Times New Roman" w:cs="Times New Roman"/>
          <w:sz w:val="28"/>
          <w:szCs w:val="28"/>
        </w:rPr>
        <w:t xml:space="preserve">остановление Правительства </w:t>
      </w:r>
      <w:r w:rsidR="005379FB">
        <w:rPr>
          <w:rFonts w:ascii="Times New Roman" w:hAnsi="Times New Roman" w:cs="Times New Roman"/>
          <w:sz w:val="28"/>
          <w:szCs w:val="28"/>
        </w:rPr>
        <w:t>Камчатского края от 03.12.2020 №</w:t>
      </w:r>
      <w:r w:rsidR="005379FB" w:rsidRPr="002D1FC7">
        <w:rPr>
          <w:rFonts w:ascii="Times New Roman" w:hAnsi="Times New Roman" w:cs="Times New Roman"/>
          <w:sz w:val="28"/>
          <w:szCs w:val="28"/>
        </w:rPr>
        <w:t xml:space="preserve"> 491-П</w:t>
      </w:r>
    </w:p>
    <w:p w:rsidR="005379FB" w:rsidRDefault="005379FB" w:rsidP="005379FB">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w:t>
      </w:r>
      <w:r w:rsidRPr="002D1FC7">
        <w:rPr>
          <w:rFonts w:ascii="Times New Roman" w:hAnsi="Times New Roman" w:cs="Times New Roman"/>
          <w:sz w:val="28"/>
          <w:szCs w:val="28"/>
        </w:rPr>
        <w:t>остановление Правительства Камчатского края о</w:t>
      </w:r>
      <w:r>
        <w:rPr>
          <w:rFonts w:ascii="Times New Roman" w:hAnsi="Times New Roman" w:cs="Times New Roman"/>
          <w:sz w:val="28"/>
          <w:szCs w:val="28"/>
        </w:rPr>
        <w:t>т 04.09.2013 № 386-П «</w:t>
      </w:r>
      <w:r w:rsidRPr="002D1FC7">
        <w:rPr>
          <w:rFonts w:ascii="Times New Roman" w:hAnsi="Times New Roman" w:cs="Times New Roman"/>
          <w:sz w:val="28"/>
          <w:szCs w:val="28"/>
        </w:rPr>
        <w:t>Об установлении перечня должностных лиц Агентства лесного хозяйства и охраны животного мира Камчатского края и краевого государ</w:t>
      </w:r>
      <w:r>
        <w:rPr>
          <w:rFonts w:ascii="Times New Roman" w:hAnsi="Times New Roman" w:cs="Times New Roman"/>
          <w:sz w:val="28"/>
          <w:szCs w:val="28"/>
        </w:rPr>
        <w:t>ственного казенного учреждения «Камчатские лесничества»</w:t>
      </w:r>
      <w:r w:rsidRPr="002D1FC7">
        <w:rPr>
          <w:rFonts w:ascii="Times New Roman" w:hAnsi="Times New Roman" w:cs="Times New Roman"/>
          <w:sz w:val="28"/>
          <w:szCs w:val="28"/>
        </w:rPr>
        <w:t>,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w:t>
      </w:r>
      <w:r>
        <w:rPr>
          <w:rFonts w:ascii="Times New Roman" w:hAnsi="Times New Roman" w:cs="Times New Roman"/>
          <w:sz w:val="28"/>
          <w:szCs w:val="28"/>
        </w:rPr>
        <w:t>ерриторий федерального значения».</w:t>
      </w:r>
    </w:p>
    <w:p w:rsidR="005379FB" w:rsidRDefault="005379FB"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p w:rsidR="00F74F74" w:rsidRPr="00522FF5" w:rsidRDefault="00F74F74" w:rsidP="00F74F74">
      <w:pPr>
        <w:spacing w:after="0" w:line="240" w:lineRule="auto"/>
        <w:jc w:val="center"/>
        <w:rPr>
          <w:rFonts w:ascii="Times New Roman" w:hAnsi="Times New Roman"/>
          <w:sz w:val="28"/>
          <w:szCs w:val="28"/>
        </w:rPr>
      </w:pPr>
      <w:r w:rsidRPr="00522FF5">
        <w:rPr>
          <w:rFonts w:ascii="Times New Roman" w:hAnsi="Times New Roman"/>
          <w:sz w:val="28"/>
          <w:szCs w:val="28"/>
        </w:rPr>
        <w:t xml:space="preserve">Пояснительная записка </w:t>
      </w:r>
    </w:p>
    <w:p w:rsidR="00F74F74" w:rsidRDefault="00F74F74" w:rsidP="00F74F74">
      <w:pPr>
        <w:spacing w:after="0" w:line="240" w:lineRule="auto"/>
        <w:jc w:val="center"/>
        <w:rPr>
          <w:rFonts w:ascii="Times New Roman" w:hAnsi="Times New Roman"/>
          <w:sz w:val="28"/>
          <w:szCs w:val="28"/>
        </w:rPr>
      </w:pPr>
      <w:r w:rsidRPr="00522FF5">
        <w:rPr>
          <w:rFonts w:ascii="Times New Roman" w:hAnsi="Times New Roman"/>
          <w:sz w:val="28"/>
          <w:szCs w:val="28"/>
        </w:rPr>
        <w:t>к Проекту постановления Правительства Камчатского края</w:t>
      </w:r>
    </w:p>
    <w:p w:rsidR="00F74F74" w:rsidRDefault="00F74F74" w:rsidP="00F74F74">
      <w:pPr>
        <w:spacing w:after="0" w:line="240" w:lineRule="auto"/>
        <w:jc w:val="center"/>
        <w:rPr>
          <w:rFonts w:ascii="Times New Roman" w:hAnsi="Times New Roman"/>
          <w:sz w:val="28"/>
          <w:szCs w:val="28"/>
        </w:rPr>
      </w:pPr>
      <w:r w:rsidRPr="001B58F6">
        <w:rPr>
          <w:rFonts w:ascii="Times New Roman" w:hAnsi="Times New Roman"/>
          <w:sz w:val="28"/>
          <w:szCs w:val="28"/>
        </w:rPr>
        <w:t>Об утверждении Перечня должностных лиц Агентства лесного хозяйства Камчатского края, уполномоченных на осуществление федерального государственного лесного контро</w:t>
      </w:r>
      <w:r>
        <w:rPr>
          <w:rFonts w:ascii="Times New Roman" w:hAnsi="Times New Roman"/>
          <w:sz w:val="28"/>
          <w:szCs w:val="28"/>
        </w:rPr>
        <w:t xml:space="preserve">ля (надзора), в том числе </w:t>
      </w:r>
      <w:r w:rsidRPr="001B58F6">
        <w:rPr>
          <w:rFonts w:ascii="Times New Roman" w:hAnsi="Times New Roman"/>
          <w:sz w:val="28"/>
          <w:szCs w:val="28"/>
        </w:rPr>
        <w:t>в области пожарной безопасности в лесах, расположенных на землях лесного фонда на территории Камчатского края</w:t>
      </w:r>
    </w:p>
    <w:p w:rsidR="00F74F74" w:rsidRPr="002D1EDB" w:rsidRDefault="00F74F74" w:rsidP="00F74F74">
      <w:pPr>
        <w:pStyle w:val="ConsPlusTitle"/>
        <w:widowControl/>
        <w:rPr>
          <w:rFonts w:ascii="Times New Roman" w:hAnsi="Times New Roman" w:cs="Times New Roman"/>
          <w:sz w:val="28"/>
          <w:szCs w:val="28"/>
        </w:rPr>
      </w:pP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Проект </w:t>
      </w:r>
      <w:r w:rsidRPr="001E3296">
        <w:rPr>
          <w:rFonts w:ascii="Times New Roman" w:hAnsi="Times New Roman" w:cs="Times New Roman"/>
          <w:b w:val="0"/>
          <w:sz w:val="28"/>
          <w:szCs w:val="28"/>
        </w:rPr>
        <w:t>постановления</w:t>
      </w:r>
      <w:r>
        <w:rPr>
          <w:rFonts w:ascii="Times New Roman" w:hAnsi="Times New Roman" w:cs="Times New Roman"/>
          <w:b w:val="0"/>
          <w:sz w:val="28"/>
          <w:szCs w:val="28"/>
        </w:rPr>
        <w:t xml:space="preserve"> Правительства Камчатского края «</w:t>
      </w:r>
      <w:r w:rsidRPr="001B58F6">
        <w:rPr>
          <w:rFonts w:ascii="Times New Roman" w:hAnsi="Times New Roman" w:cs="Times New Roman"/>
          <w:b w:val="0"/>
          <w:sz w:val="28"/>
          <w:szCs w:val="28"/>
        </w:rPr>
        <w:t>Об утверждении Перечня должностных лиц Агентства лесного хозяйства Камчатского края, уполномоченных на осуществление федерального государственного лесного контроля (надзора), в том числе в области пожарной безопасности в лесах, расположенных на землях лесного фонда на территории Камчатского края</w:t>
      </w:r>
      <w:r>
        <w:rPr>
          <w:rFonts w:ascii="Times New Roman" w:hAnsi="Times New Roman" w:cs="Times New Roman"/>
          <w:b w:val="0"/>
          <w:sz w:val="28"/>
          <w:szCs w:val="28"/>
        </w:rPr>
        <w:t xml:space="preserve">» </w:t>
      </w:r>
      <w:r w:rsidRPr="001B58F6">
        <w:rPr>
          <w:rFonts w:ascii="Times New Roman" w:hAnsi="Times New Roman" w:cs="Times New Roman"/>
          <w:b w:val="0"/>
          <w:sz w:val="28"/>
          <w:szCs w:val="28"/>
        </w:rPr>
        <w:t>разработан</w:t>
      </w:r>
      <w:r>
        <w:rPr>
          <w:rFonts w:ascii="Times New Roman" w:hAnsi="Times New Roman" w:cs="Times New Roman"/>
          <w:b w:val="0"/>
          <w:sz w:val="28"/>
          <w:szCs w:val="28"/>
        </w:rPr>
        <w:t xml:space="preserve"> в соответствии со статьей 96 </w:t>
      </w:r>
      <w:r w:rsidRPr="001B58F6">
        <w:rPr>
          <w:rFonts w:ascii="Times New Roman" w:hAnsi="Times New Roman" w:cs="Times New Roman"/>
          <w:b w:val="0"/>
          <w:sz w:val="28"/>
          <w:szCs w:val="28"/>
        </w:rPr>
        <w:t>Лесного кодекс</w:t>
      </w:r>
      <w:r>
        <w:rPr>
          <w:rFonts w:ascii="Times New Roman" w:hAnsi="Times New Roman" w:cs="Times New Roman"/>
          <w:b w:val="0"/>
          <w:sz w:val="28"/>
          <w:szCs w:val="28"/>
        </w:rPr>
        <w:t xml:space="preserve">а Российской Федерации и </w:t>
      </w:r>
      <w:r w:rsidRPr="001B58F6">
        <w:rPr>
          <w:rFonts w:ascii="Times New Roman" w:hAnsi="Times New Roman" w:cs="Times New Roman"/>
          <w:b w:val="0"/>
          <w:sz w:val="28"/>
          <w:szCs w:val="28"/>
        </w:rPr>
        <w:t>постановлением Правительств</w:t>
      </w:r>
      <w:r>
        <w:rPr>
          <w:rFonts w:ascii="Times New Roman" w:hAnsi="Times New Roman" w:cs="Times New Roman"/>
          <w:b w:val="0"/>
          <w:sz w:val="28"/>
          <w:szCs w:val="28"/>
        </w:rPr>
        <w:t xml:space="preserve">а Российской Федерации </w:t>
      </w:r>
      <w:r w:rsidRPr="001B58F6">
        <w:rPr>
          <w:rFonts w:ascii="Times New Roman" w:hAnsi="Times New Roman" w:cs="Times New Roman"/>
          <w:b w:val="0"/>
          <w:sz w:val="28"/>
          <w:szCs w:val="28"/>
        </w:rPr>
        <w:t>от 30.06.2021 № 1098 «О федеральном государственном лесном контроле (надзоре)».</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В соответствии со статьей 83 Лесного кодекса Российской Федерации (далее – ЛК РФ) Российская Федерация передает органам государственной власти субъектов Российской Федерации полномочия </w:t>
      </w:r>
      <w:r w:rsidRPr="001B58F6">
        <w:rPr>
          <w:rFonts w:ascii="Times New Roman" w:hAnsi="Times New Roman" w:cs="Times New Roman"/>
          <w:b w:val="0"/>
          <w:sz w:val="28"/>
          <w:szCs w:val="28"/>
        </w:rPr>
        <w:t>в обла</w:t>
      </w:r>
      <w:r>
        <w:rPr>
          <w:rFonts w:ascii="Times New Roman" w:hAnsi="Times New Roman" w:cs="Times New Roman"/>
          <w:b w:val="0"/>
          <w:sz w:val="28"/>
          <w:szCs w:val="28"/>
        </w:rPr>
        <w:t>сти лесных отношений</w:t>
      </w:r>
      <w:r w:rsidRPr="001B58F6">
        <w:rPr>
          <w:rFonts w:ascii="Times New Roman" w:hAnsi="Times New Roman" w:cs="Times New Roman"/>
          <w:b w:val="0"/>
          <w:sz w:val="28"/>
          <w:szCs w:val="28"/>
        </w:rPr>
        <w:t xml:space="preserve">: </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на </w:t>
      </w:r>
      <w:r w:rsidRPr="002C7A2D">
        <w:rPr>
          <w:rFonts w:ascii="Times New Roman" w:hAnsi="Times New Roman" w:cs="Times New Roman"/>
          <w:b w:val="0"/>
          <w:sz w:val="28"/>
          <w:szCs w:val="28"/>
        </w:rPr>
        <w:t>осуществление федерального государственного лесного контроля (надзора) на землях лесного фонда</w:t>
      </w:r>
      <w:r>
        <w:rPr>
          <w:rFonts w:ascii="Times New Roman" w:hAnsi="Times New Roman" w:cs="Times New Roman"/>
          <w:b w:val="0"/>
          <w:sz w:val="28"/>
          <w:szCs w:val="28"/>
        </w:rPr>
        <w:t xml:space="preserve"> (пункт 11 часть 1);</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по установлению</w:t>
      </w:r>
      <w:r w:rsidRPr="002C7A2D">
        <w:rPr>
          <w:rFonts w:ascii="Times New Roman" w:hAnsi="Times New Roman" w:cs="Times New Roman"/>
          <w:b w:val="0"/>
          <w:sz w:val="28"/>
          <w:szCs w:val="28"/>
        </w:rPr>
        <w:t xml:space="preserve">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r>
        <w:rPr>
          <w:rFonts w:ascii="Times New Roman" w:hAnsi="Times New Roman" w:cs="Times New Roman"/>
          <w:b w:val="0"/>
          <w:sz w:val="28"/>
          <w:szCs w:val="28"/>
        </w:rPr>
        <w:t xml:space="preserve"> (пункт 12 часть 1).</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Согласно </w:t>
      </w:r>
      <w:r w:rsidRPr="002C7A2D">
        <w:rPr>
          <w:rFonts w:ascii="Times New Roman" w:hAnsi="Times New Roman" w:cs="Times New Roman"/>
          <w:b w:val="0"/>
          <w:sz w:val="28"/>
          <w:szCs w:val="28"/>
        </w:rPr>
        <w:t>части 1 с</w:t>
      </w:r>
      <w:r>
        <w:rPr>
          <w:rFonts w:ascii="Times New Roman" w:hAnsi="Times New Roman" w:cs="Times New Roman"/>
          <w:b w:val="0"/>
          <w:sz w:val="28"/>
          <w:szCs w:val="28"/>
        </w:rPr>
        <w:t xml:space="preserve">татьи 96 ЛК РФ, </w:t>
      </w:r>
      <w:r w:rsidRPr="002C7A2D">
        <w:rPr>
          <w:rFonts w:ascii="Times New Roman" w:hAnsi="Times New Roman" w:cs="Times New Roman"/>
          <w:b w:val="0"/>
          <w:sz w:val="28"/>
          <w:szCs w:val="28"/>
        </w:rPr>
        <w:t>федеральный государств</w:t>
      </w:r>
      <w:r>
        <w:rPr>
          <w:rFonts w:ascii="Times New Roman" w:hAnsi="Times New Roman" w:cs="Times New Roman"/>
          <w:b w:val="0"/>
          <w:sz w:val="28"/>
          <w:szCs w:val="28"/>
        </w:rPr>
        <w:t xml:space="preserve">енный лесной контроль (надзор) (далее – государственный надзор) </w:t>
      </w:r>
      <w:r w:rsidRPr="002C7A2D">
        <w:rPr>
          <w:rFonts w:ascii="Times New Roman" w:hAnsi="Times New Roman" w:cs="Times New Roman"/>
          <w:b w:val="0"/>
          <w:sz w:val="28"/>
          <w:szCs w:val="28"/>
        </w:rPr>
        <w:t>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реализации вышеуказанной</w:t>
      </w:r>
      <w:r w:rsidRPr="002C7A2D">
        <w:rPr>
          <w:rFonts w:ascii="Times New Roman" w:hAnsi="Times New Roman" w:cs="Times New Roman"/>
          <w:b w:val="0"/>
          <w:sz w:val="28"/>
          <w:szCs w:val="28"/>
        </w:rPr>
        <w:t xml:space="preserve"> норм</w:t>
      </w:r>
      <w:r>
        <w:rPr>
          <w:rFonts w:ascii="Times New Roman" w:hAnsi="Times New Roman" w:cs="Times New Roman"/>
          <w:b w:val="0"/>
          <w:sz w:val="28"/>
          <w:szCs w:val="28"/>
        </w:rPr>
        <w:t>ы,</w:t>
      </w:r>
      <w:r w:rsidRPr="002C7A2D">
        <w:rPr>
          <w:rFonts w:ascii="Times New Roman" w:hAnsi="Times New Roman" w:cs="Times New Roman"/>
          <w:b w:val="0"/>
          <w:sz w:val="28"/>
          <w:szCs w:val="28"/>
        </w:rPr>
        <w:t xml:space="preserve"> постановлением Правительства Российской Федерации от 30.06.2021 № 1098 утверждено Положение о федеральном государственном лесном контроле (надзоре) (далее – Положение, Постановление № 1098).</w:t>
      </w:r>
    </w:p>
    <w:p w:rsidR="00F74F74" w:rsidRDefault="00F74F74" w:rsidP="00F74F74">
      <w:pPr>
        <w:pStyle w:val="ConsPlusTitle"/>
        <w:ind w:firstLine="708"/>
        <w:jc w:val="both"/>
        <w:rPr>
          <w:rFonts w:ascii="Times New Roman" w:hAnsi="Times New Roman" w:cs="Times New Roman"/>
          <w:b w:val="0"/>
          <w:sz w:val="28"/>
          <w:szCs w:val="28"/>
        </w:rPr>
      </w:pPr>
      <w:r w:rsidRPr="002C7A2D">
        <w:rPr>
          <w:rFonts w:ascii="Times New Roman" w:hAnsi="Times New Roman" w:cs="Times New Roman"/>
          <w:b w:val="0"/>
          <w:sz w:val="28"/>
          <w:szCs w:val="28"/>
        </w:rPr>
        <w:t xml:space="preserve">Пунктом 2 Положения определено, что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w:t>
      </w:r>
      <w:r w:rsidRPr="00E54D4D">
        <w:rPr>
          <w:rFonts w:ascii="Times New Roman" w:hAnsi="Times New Roman" w:cs="Times New Roman"/>
          <w:b w:val="0"/>
          <w:sz w:val="28"/>
          <w:szCs w:val="28"/>
          <w:u w:val="single"/>
        </w:rPr>
        <w:t>(в том числе в области пожарной безопасности в лесах),</w:t>
      </w:r>
      <w:r w:rsidRPr="002C7A2D">
        <w:rPr>
          <w:rFonts w:ascii="Times New Roman" w:hAnsi="Times New Roman" w:cs="Times New Roman"/>
          <w:b w:val="0"/>
          <w:sz w:val="28"/>
          <w:szCs w:val="28"/>
        </w:rPr>
        <w:t xml:space="preserve"> в области семеноводства в отношении семян лесных </w:t>
      </w:r>
      <w:r w:rsidRPr="002C7A2D">
        <w:rPr>
          <w:rFonts w:ascii="Times New Roman" w:hAnsi="Times New Roman" w:cs="Times New Roman"/>
          <w:b w:val="0"/>
          <w:sz w:val="28"/>
          <w:szCs w:val="28"/>
        </w:rPr>
        <w:lastRenderedPageBreak/>
        <w:t>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74F74" w:rsidRDefault="00F74F74" w:rsidP="00F74F74">
      <w:pPr>
        <w:pStyle w:val="ConsPlusTitle"/>
        <w:ind w:firstLine="708"/>
        <w:jc w:val="both"/>
        <w:rPr>
          <w:rFonts w:ascii="Times New Roman" w:hAnsi="Times New Roman" w:cs="Times New Roman"/>
          <w:b w:val="0"/>
          <w:sz w:val="28"/>
          <w:szCs w:val="28"/>
        </w:rPr>
      </w:pPr>
      <w:r w:rsidRPr="002C7A2D">
        <w:rPr>
          <w:rFonts w:ascii="Times New Roman" w:hAnsi="Times New Roman" w:cs="Times New Roman"/>
          <w:b w:val="0"/>
          <w:sz w:val="28"/>
          <w:szCs w:val="28"/>
        </w:rPr>
        <w:t>Согласно пункту 5 Положения установлено, что перечень уполномоченных на осуществление государственного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F74F74" w:rsidRDefault="00F74F74" w:rsidP="00F74F74">
      <w:pPr>
        <w:pStyle w:val="ConsPlusTitle"/>
        <w:ind w:firstLine="708"/>
        <w:jc w:val="both"/>
        <w:rPr>
          <w:rFonts w:ascii="Times New Roman" w:hAnsi="Times New Roman" w:cs="Times New Roman"/>
          <w:b w:val="0"/>
          <w:sz w:val="28"/>
          <w:szCs w:val="28"/>
        </w:rPr>
      </w:pPr>
      <w:r w:rsidRPr="002C7A2D">
        <w:rPr>
          <w:rFonts w:ascii="Times New Roman" w:hAnsi="Times New Roman" w:cs="Times New Roman"/>
          <w:b w:val="0"/>
          <w:sz w:val="28"/>
          <w:szCs w:val="28"/>
        </w:rPr>
        <w:t>Перечень должностных лиц государственных учреждений, уполномоченных на осуществление государственного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надзора, устанавливается указанными органами исполнительной власти субъектов Российской Федерации в пределах их компетенции.</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силу положений статей 6 и 22</w:t>
      </w:r>
      <w:r>
        <w:rPr>
          <w:rFonts w:ascii="Times New Roman" w:hAnsi="Times New Roman" w:cs="Times New Roman"/>
          <w:b w:val="0"/>
          <w:sz w:val="28"/>
          <w:szCs w:val="28"/>
          <w:vertAlign w:val="superscript"/>
        </w:rPr>
        <w:t>1</w:t>
      </w:r>
      <w:r>
        <w:t xml:space="preserve"> </w:t>
      </w:r>
      <w:r>
        <w:rPr>
          <w:rFonts w:ascii="Times New Roman" w:hAnsi="Times New Roman" w:cs="Times New Roman"/>
          <w:b w:val="0"/>
          <w:sz w:val="28"/>
          <w:szCs w:val="28"/>
        </w:rPr>
        <w:t xml:space="preserve">Федерального закона от 21.12.1994 № 69-ФЗ «О пожарной безопасности», оценка соблюдения </w:t>
      </w:r>
      <w:r w:rsidRPr="00D87295">
        <w:rPr>
          <w:rFonts w:ascii="Times New Roman" w:hAnsi="Times New Roman" w:cs="Times New Roman"/>
          <w:b w:val="0"/>
          <w:sz w:val="28"/>
          <w:szCs w:val="28"/>
        </w:rPr>
        <w:t>требований пож</w:t>
      </w:r>
      <w:r>
        <w:rPr>
          <w:rFonts w:ascii="Times New Roman" w:hAnsi="Times New Roman" w:cs="Times New Roman"/>
          <w:b w:val="0"/>
          <w:sz w:val="28"/>
          <w:szCs w:val="28"/>
        </w:rPr>
        <w:t xml:space="preserve">арной безопасности в лесах, реализация мер пожарной безопасности в лесах </w:t>
      </w:r>
      <w:r w:rsidRPr="00D87295">
        <w:rPr>
          <w:rFonts w:ascii="Times New Roman" w:hAnsi="Times New Roman" w:cs="Times New Roman"/>
          <w:b w:val="0"/>
          <w:sz w:val="28"/>
          <w:szCs w:val="28"/>
        </w:rPr>
        <w:t>осуществляется в рамках федерального государственного лесного контроля (надзора)</w:t>
      </w:r>
      <w:r>
        <w:rPr>
          <w:rFonts w:ascii="Times New Roman" w:hAnsi="Times New Roman" w:cs="Times New Roman"/>
          <w:b w:val="0"/>
          <w:sz w:val="28"/>
          <w:szCs w:val="28"/>
        </w:rPr>
        <w:t xml:space="preserve"> в соответствии с ЛК РФ.</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Положениями статьи 98</w:t>
      </w:r>
      <w:r>
        <w:rPr>
          <w:rFonts w:ascii="Times New Roman" w:hAnsi="Times New Roman" w:cs="Times New Roman"/>
          <w:b w:val="0"/>
          <w:sz w:val="28"/>
          <w:szCs w:val="28"/>
          <w:vertAlign w:val="superscript"/>
        </w:rPr>
        <w:t>2</w:t>
      </w:r>
      <w:r w:rsidRPr="00B1621B">
        <w:rPr>
          <w:rFonts w:ascii="Times New Roman" w:hAnsi="Times New Roman" w:cs="Times New Roman"/>
          <w:b w:val="0"/>
          <w:sz w:val="28"/>
          <w:szCs w:val="28"/>
        </w:rPr>
        <w:t xml:space="preserve"> ЛК РФ установлено, что лесная охрана осуществляется указанными в части 1 статьи 96 ЛК РФ федеральными органами исполнительной власти и органами исполнительной власти субъектов Российской Федерации. Лесная охрана может осуществляться государственными учреждениями, указанными в части 2 статьи 19, части 1 статьи 96 ЛК РФ.</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реализации указанной нормы п</w:t>
      </w:r>
      <w:r w:rsidRPr="00B1621B">
        <w:rPr>
          <w:rFonts w:ascii="Times New Roman" w:hAnsi="Times New Roman" w:cs="Times New Roman"/>
          <w:b w:val="0"/>
          <w:sz w:val="28"/>
          <w:szCs w:val="28"/>
        </w:rPr>
        <w:t>риказ</w:t>
      </w:r>
      <w:r>
        <w:rPr>
          <w:rFonts w:ascii="Times New Roman" w:hAnsi="Times New Roman" w:cs="Times New Roman"/>
          <w:b w:val="0"/>
          <w:sz w:val="28"/>
          <w:szCs w:val="28"/>
        </w:rPr>
        <w:t>ом</w:t>
      </w:r>
      <w:r w:rsidRPr="00B1621B">
        <w:rPr>
          <w:rFonts w:ascii="Times New Roman" w:hAnsi="Times New Roman" w:cs="Times New Roman"/>
          <w:b w:val="0"/>
          <w:sz w:val="28"/>
          <w:szCs w:val="28"/>
        </w:rPr>
        <w:t xml:space="preserve"> М</w:t>
      </w:r>
      <w:r>
        <w:rPr>
          <w:rFonts w:ascii="Times New Roman" w:hAnsi="Times New Roman" w:cs="Times New Roman"/>
          <w:b w:val="0"/>
          <w:sz w:val="28"/>
          <w:szCs w:val="28"/>
        </w:rPr>
        <w:t>инприроды России от 15.12.2021 №</w:t>
      </w:r>
      <w:r w:rsidRPr="00B1621B">
        <w:rPr>
          <w:rFonts w:ascii="Times New Roman" w:hAnsi="Times New Roman" w:cs="Times New Roman"/>
          <w:b w:val="0"/>
          <w:sz w:val="28"/>
          <w:szCs w:val="28"/>
        </w:rPr>
        <w:t xml:space="preserve"> 955</w:t>
      </w:r>
      <w:r>
        <w:rPr>
          <w:rFonts w:ascii="Times New Roman" w:hAnsi="Times New Roman" w:cs="Times New Roman"/>
          <w:b w:val="0"/>
          <w:sz w:val="28"/>
          <w:szCs w:val="28"/>
        </w:rPr>
        <w:t xml:space="preserve"> утвержден Порядок осуществления лесной охраны. Согласно данному порядку п</w:t>
      </w:r>
      <w:r w:rsidRPr="00B1621B">
        <w:rPr>
          <w:rFonts w:ascii="Times New Roman" w:hAnsi="Times New Roman" w:cs="Times New Roman"/>
          <w:b w:val="0"/>
          <w:sz w:val="28"/>
          <w:szCs w:val="28"/>
        </w:rPr>
        <w:t>еречень должностных лиц лесной охраны для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им государственных и муниципальных учреждений утверждается указанными органами в пределах компетенции, установленно</w:t>
      </w:r>
      <w:r>
        <w:rPr>
          <w:rFonts w:ascii="Times New Roman" w:hAnsi="Times New Roman" w:cs="Times New Roman"/>
          <w:b w:val="0"/>
          <w:sz w:val="28"/>
          <w:szCs w:val="28"/>
        </w:rPr>
        <w:t>й пунктом 1 настоящего Порядка (абзац 2 пункт 2).</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Таким образом утверждение перечня должностных лиц Агентства лесного хозяйства Камчатского края уполномоченных на осуществление лесной охраны в лесах, расположенных на землях лесного фонда закрепляется нормативным правовым актом Камчатского края изданным Агентством лесного хозяйства Камчатского края.</w:t>
      </w:r>
    </w:p>
    <w:p w:rsidR="00F74F74"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Кроме этого, с</w:t>
      </w:r>
      <w:r w:rsidRPr="00E54D4D">
        <w:rPr>
          <w:rFonts w:ascii="Times New Roman" w:hAnsi="Times New Roman" w:cs="Times New Roman"/>
          <w:b w:val="0"/>
          <w:sz w:val="28"/>
          <w:szCs w:val="28"/>
        </w:rPr>
        <w:t xml:space="preserve">огласно </w:t>
      </w:r>
      <w:r>
        <w:rPr>
          <w:rFonts w:ascii="Times New Roman" w:hAnsi="Times New Roman" w:cs="Times New Roman"/>
          <w:b w:val="0"/>
          <w:sz w:val="28"/>
          <w:szCs w:val="28"/>
        </w:rPr>
        <w:t xml:space="preserve">пункту 8 Перечня, прилагаемого к Постановлению № 1098, признано утратившим силу </w:t>
      </w:r>
      <w:r w:rsidRPr="00E54D4D">
        <w:rPr>
          <w:rFonts w:ascii="Times New Roman" w:hAnsi="Times New Roman" w:cs="Times New Roman"/>
          <w:b w:val="0"/>
          <w:sz w:val="28"/>
          <w:szCs w:val="28"/>
        </w:rPr>
        <w:t>постановление Правительства Российской Федерации от 05.06.2013 № 476 «О вопросах государственного контроля (надзора) и признании утратившими силу некоторых актов Правительства Российской Федерации» (вместе Положением о федеральном государств</w:t>
      </w:r>
      <w:r>
        <w:rPr>
          <w:rFonts w:ascii="Times New Roman" w:hAnsi="Times New Roman" w:cs="Times New Roman"/>
          <w:b w:val="0"/>
          <w:sz w:val="28"/>
          <w:szCs w:val="28"/>
        </w:rPr>
        <w:t xml:space="preserve">енном пожарном надзоре в лесах), следовательно, </w:t>
      </w:r>
    </w:p>
    <w:p w:rsidR="00F74F74" w:rsidRPr="006C4028" w:rsidRDefault="00F74F74" w:rsidP="00F74F7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r w:rsidRPr="00E54D4D">
        <w:rPr>
          <w:rFonts w:ascii="Times New Roman" w:hAnsi="Times New Roman" w:cs="Times New Roman"/>
          <w:b w:val="0"/>
          <w:sz w:val="28"/>
          <w:szCs w:val="28"/>
        </w:rPr>
        <w:t xml:space="preserve">Правительства Камчатского края от 04.09.2013 № 386-П </w:t>
      </w:r>
      <w:r w:rsidRPr="00E54D4D">
        <w:rPr>
          <w:rFonts w:ascii="Times New Roman" w:hAnsi="Times New Roman" w:cs="Times New Roman"/>
          <w:b w:val="0"/>
          <w:sz w:val="28"/>
          <w:szCs w:val="28"/>
        </w:rPr>
        <w:lastRenderedPageBreak/>
        <w:t>«Об установлении перечня должностных лиц Агентства лесного хозяйства Камчатского края и краевого государственного казенного учреждения «Камчатские лесничества», осуществляющих федеральный государственный пожарный надзор в лесах, расположенных на землях лесного фонда на территории Камчатского края, за исключением лесов, расположенных на землях обороны и безопасности, землях особо охраняемых природных территорий федерального значения»</w:t>
      </w:r>
      <w:r>
        <w:rPr>
          <w:rFonts w:ascii="Times New Roman" w:hAnsi="Times New Roman" w:cs="Times New Roman"/>
          <w:b w:val="0"/>
          <w:sz w:val="28"/>
          <w:szCs w:val="28"/>
        </w:rPr>
        <w:t xml:space="preserve"> (с изменениями) подлежит признанию утратившим силу.</w:t>
      </w:r>
    </w:p>
    <w:p w:rsidR="00F74F74" w:rsidRDefault="00F74F74" w:rsidP="00F74F74">
      <w:pPr>
        <w:pStyle w:val="ConsPlusTitle"/>
        <w:ind w:firstLine="708"/>
        <w:jc w:val="both"/>
        <w:rPr>
          <w:rFonts w:ascii="Times New Roman" w:hAnsi="Times New Roman"/>
          <w:b w:val="0"/>
          <w:sz w:val="28"/>
          <w:szCs w:val="28"/>
        </w:rPr>
      </w:pPr>
      <w:r w:rsidRPr="009801D0">
        <w:rPr>
          <w:rFonts w:ascii="Times New Roman" w:hAnsi="Times New Roman"/>
          <w:b w:val="0"/>
          <w:sz w:val="28"/>
          <w:szCs w:val="28"/>
        </w:rPr>
        <w:t>2. В соответствии с распоряжением Губернатора Камчатского края от 28.12.2021 № 830-Р, постановлением Губернатора Камчатского края от 21.12.2021 № 175 «О предельной штатной численности и предельном фонде должностных окладов в исполнительных органах государственной власти Камчатского края»</w:t>
      </w:r>
      <w:r>
        <w:rPr>
          <w:rFonts w:ascii="Times New Roman" w:hAnsi="Times New Roman"/>
          <w:b w:val="0"/>
          <w:sz w:val="28"/>
          <w:szCs w:val="28"/>
        </w:rPr>
        <w:t>, приказом Агентства лесного хозяйства Камчатского края от 29.12.2021 № 844-пр с 17 января 2022 года введено в действие (утверждено) новое штатное расписание Агентства лесного хозяйства Камчатского края.</w:t>
      </w:r>
    </w:p>
    <w:p w:rsidR="00F74F74" w:rsidRDefault="00F74F74" w:rsidP="00F74F74">
      <w:pPr>
        <w:pStyle w:val="ConsPlusTitle"/>
        <w:ind w:firstLine="708"/>
        <w:jc w:val="both"/>
        <w:rPr>
          <w:rFonts w:ascii="Times New Roman" w:hAnsi="Times New Roman"/>
          <w:b w:val="0"/>
          <w:sz w:val="28"/>
          <w:szCs w:val="28"/>
        </w:rPr>
      </w:pPr>
      <w:r>
        <w:rPr>
          <w:rFonts w:ascii="Times New Roman" w:hAnsi="Times New Roman"/>
          <w:b w:val="0"/>
          <w:sz w:val="28"/>
          <w:szCs w:val="28"/>
        </w:rPr>
        <w:t>За счет перераспределения полномочий упраздненного о</w:t>
      </w:r>
      <w:r w:rsidRPr="00BE4AA2">
        <w:rPr>
          <w:rFonts w:ascii="Times New Roman" w:hAnsi="Times New Roman"/>
          <w:b w:val="0"/>
          <w:sz w:val="28"/>
          <w:szCs w:val="28"/>
        </w:rPr>
        <w:t>тдел</w:t>
      </w:r>
      <w:r>
        <w:rPr>
          <w:rFonts w:ascii="Times New Roman" w:hAnsi="Times New Roman"/>
          <w:b w:val="0"/>
          <w:sz w:val="28"/>
          <w:szCs w:val="28"/>
        </w:rPr>
        <w:t>а</w:t>
      </w:r>
      <w:r w:rsidRPr="00BE4AA2">
        <w:rPr>
          <w:rFonts w:ascii="Times New Roman" w:hAnsi="Times New Roman"/>
          <w:b w:val="0"/>
          <w:sz w:val="28"/>
          <w:szCs w:val="28"/>
        </w:rPr>
        <w:t xml:space="preserve"> охраны лесов и государственного лесного и пожарного надзора</w:t>
      </w:r>
      <w:r>
        <w:rPr>
          <w:rFonts w:ascii="Times New Roman" w:hAnsi="Times New Roman"/>
          <w:b w:val="0"/>
          <w:sz w:val="28"/>
          <w:szCs w:val="28"/>
        </w:rPr>
        <w:t xml:space="preserve"> Агентства лесного хозяйства Камчатского края, были созданы 2 (два) отдела, в частности:</w:t>
      </w:r>
    </w:p>
    <w:p w:rsidR="00F74F74" w:rsidRDefault="00F74F74" w:rsidP="00F74F74">
      <w:pPr>
        <w:pStyle w:val="ConsPlusTitle"/>
        <w:ind w:firstLine="708"/>
        <w:jc w:val="both"/>
        <w:rPr>
          <w:rFonts w:ascii="Times New Roman" w:hAnsi="Times New Roman"/>
          <w:b w:val="0"/>
          <w:sz w:val="28"/>
          <w:szCs w:val="28"/>
        </w:rPr>
      </w:pPr>
      <w:r>
        <w:rPr>
          <w:rFonts w:ascii="Times New Roman" w:hAnsi="Times New Roman"/>
          <w:b w:val="0"/>
          <w:sz w:val="28"/>
          <w:szCs w:val="28"/>
        </w:rPr>
        <w:t>1) </w:t>
      </w:r>
      <w:r w:rsidRPr="009801D0">
        <w:rPr>
          <w:rFonts w:ascii="Times New Roman" w:hAnsi="Times New Roman"/>
          <w:b w:val="0"/>
          <w:sz w:val="28"/>
          <w:szCs w:val="28"/>
        </w:rPr>
        <w:t xml:space="preserve">отдел </w:t>
      </w:r>
      <w:r>
        <w:rPr>
          <w:rFonts w:ascii="Times New Roman" w:hAnsi="Times New Roman"/>
          <w:b w:val="0"/>
          <w:sz w:val="28"/>
          <w:szCs w:val="28"/>
        </w:rPr>
        <w:t xml:space="preserve">по охране лесов (с полномочиями по осуществлению охраны лесов от пожаров </w:t>
      </w:r>
      <w:r w:rsidRPr="009C4B3D">
        <w:rPr>
          <w:rFonts w:ascii="Times New Roman" w:hAnsi="Times New Roman"/>
          <w:b w:val="0"/>
          <w:sz w:val="28"/>
          <w:szCs w:val="28"/>
        </w:rPr>
        <w:t>(в том числе организ</w:t>
      </w:r>
      <w:r>
        <w:rPr>
          <w:rFonts w:ascii="Times New Roman" w:hAnsi="Times New Roman"/>
          <w:b w:val="0"/>
          <w:sz w:val="28"/>
          <w:szCs w:val="28"/>
        </w:rPr>
        <w:t xml:space="preserve">ация их тушения), </w:t>
      </w:r>
      <w:r w:rsidRPr="009801D0">
        <w:rPr>
          <w:rFonts w:ascii="Times New Roman" w:hAnsi="Times New Roman"/>
          <w:b w:val="0"/>
          <w:sz w:val="28"/>
          <w:szCs w:val="28"/>
        </w:rPr>
        <w:t>загрязнения и</w:t>
      </w:r>
      <w:r>
        <w:rPr>
          <w:rFonts w:ascii="Times New Roman" w:hAnsi="Times New Roman"/>
          <w:b w:val="0"/>
          <w:sz w:val="28"/>
          <w:szCs w:val="28"/>
        </w:rPr>
        <w:t xml:space="preserve"> иного негативного воздействия, осуществления </w:t>
      </w:r>
      <w:r w:rsidRPr="009801D0">
        <w:rPr>
          <w:rFonts w:ascii="Times New Roman" w:hAnsi="Times New Roman"/>
          <w:b w:val="0"/>
          <w:sz w:val="28"/>
          <w:szCs w:val="28"/>
        </w:rPr>
        <w:t>мер пожарной</w:t>
      </w:r>
      <w:r>
        <w:rPr>
          <w:rFonts w:ascii="Times New Roman" w:hAnsi="Times New Roman"/>
          <w:b w:val="0"/>
          <w:sz w:val="28"/>
          <w:szCs w:val="28"/>
        </w:rPr>
        <w:t xml:space="preserve"> безопасности в лесах));</w:t>
      </w:r>
    </w:p>
    <w:p w:rsidR="00F74F74" w:rsidRDefault="00F74F74" w:rsidP="00F74F74">
      <w:pPr>
        <w:pStyle w:val="ConsPlusTitle"/>
        <w:ind w:firstLine="708"/>
        <w:jc w:val="both"/>
        <w:rPr>
          <w:rFonts w:ascii="Times New Roman" w:hAnsi="Times New Roman"/>
          <w:b w:val="0"/>
          <w:sz w:val="28"/>
          <w:szCs w:val="28"/>
        </w:rPr>
      </w:pPr>
      <w:r>
        <w:rPr>
          <w:rFonts w:ascii="Times New Roman" w:hAnsi="Times New Roman"/>
          <w:b w:val="0"/>
          <w:sz w:val="28"/>
          <w:szCs w:val="28"/>
        </w:rPr>
        <w:t>2) </w:t>
      </w:r>
      <w:r w:rsidRPr="00BE4AA2">
        <w:rPr>
          <w:rFonts w:ascii="Times New Roman" w:hAnsi="Times New Roman"/>
          <w:b w:val="0"/>
          <w:sz w:val="28"/>
          <w:szCs w:val="28"/>
        </w:rPr>
        <w:t>отдел федерального государственного лесного контроля (надзора)</w:t>
      </w:r>
      <w:r>
        <w:rPr>
          <w:rFonts w:ascii="Times New Roman" w:hAnsi="Times New Roman"/>
          <w:b w:val="0"/>
          <w:sz w:val="28"/>
          <w:szCs w:val="28"/>
        </w:rPr>
        <w:t xml:space="preserve">            (с полномочиями в </w:t>
      </w:r>
      <w:r w:rsidRPr="009C4B3D">
        <w:rPr>
          <w:rFonts w:ascii="Times New Roman" w:hAnsi="Times New Roman"/>
          <w:b w:val="0"/>
          <w:sz w:val="28"/>
          <w:szCs w:val="28"/>
        </w:rPr>
        <w:t>област</w:t>
      </w:r>
      <w:r>
        <w:rPr>
          <w:rFonts w:ascii="Times New Roman" w:hAnsi="Times New Roman"/>
          <w:b w:val="0"/>
          <w:sz w:val="28"/>
          <w:szCs w:val="28"/>
        </w:rPr>
        <w:t>и пожарной безопасности в лесах)) (далее – Отделы).</w:t>
      </w:r>
    </w:p>
    <w:p w:rsidR="00F74F74" w:rsidRDefault="00F74F74" w:rsidP="00F74F74">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Согласно должностных регламентов, должностные лица Отделов по </w:t>
      </w:r>
      <w:r w:rsidRPr="009801D0">
        <w:rPr>
          <w:rFonts w:ascii="Times New Roman" w:hAnsi="Times New Roman"/>
          <w:b w:val="0"/>
          <w:sz w:val="28"/>
          <w:szCs w:val="28"/>
        </w:rPr>
        <w:t>статусу являются государственными лесными инспекторами Камчатского края.</w:t>
      </w:r>
    </w:p>
    <w:p w:rsidR="00F74F74" w:rsidRPr="009801D0" w:rsidRDefault="00F74F74" w:rsidP="00F74F74">
      <w:pPr>
        <w:pStyle w:val="ConsPlusTitle"/>
        <w:ind w:firstLine="708"/>
        <w:jc w:val="both"/>
        <w:rPr>
          <w:rFonts w:ascii="Times New Roman" w:hAnsi="Times New Roman"/>
          <w:b w:val="0"/>
          <w:sz w:val="28"/>
          <w:szCs w:val="28"/>
        </w:rPr>
      </w:pPr>
      <w:r>
        <w:rPr>
          <w:rFonts w:ascii="Times New Roman" w:hAnsi="Times New Roman"/>
          <w:b w:val="0"/>
          <w:sz w:val="28"/>
          <w:szCs w:val="28"/>
        </w:rPr>
        <w:t>В результате осуществления полномочий с 17 января 2022 года должностными лицами Отделов составлено 5 (пять) протоколов об административных правонарушениях, по рассмотрению которых вынесены постановления по делам об административных правонарушениях в связи с чем существует обоснованная необходимость придать проекту постановления обратную силу.</w:t>
      </w:r>
    </w:p>
    <w:p w:rsidR="00F74F74" w:rsidRPr="000E74E6" w:rsidRDefault="00F74F74" w:rsidP="00F74F74">
      <w:pPr>
        <w:pStyle w:val="ConsPlusTitle"/>
        <w:ind w:firstLine="708"/>
        <w:jc w:val="both"/>
        <w:rPr>
          <w:rFonts w:ascii="Times New Roman" w:hAnsi="Times New Roman"/>
          <w:b w:val="0"/>
          <w:sz w:val="28"/>
          <w:szCs w:val="28"/>
        </w:rPr>
      </w:pPr>
      <w:r w:rsidRPr="000E74E6">
        <w:rPr>
          <w:rFonts w:ascii="Times New Roman" w:hAnsi="Times New Roman"/>
          <w:b w:val="0"/>
          <w:sz w:val="28"/>
          <w:szCs w:val="28"/>
        </w:rPr>
        <w:t xml:space="preserve">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размещен </w:t>
      </w:r>
      <w:r>
        <w:rPr>
          <w:rFonts w:ascii="Times New Roman" w:hAnsi="Times New Roman"/>
          <w:sz w:val="28"/>
          <w:szCs w:val="28"/>
        </w:rPr>
        <w:t>21.02</w:t>
      </w:r>
      <w:r w:rsidRPr="000E74E6">
        <w:rPr>
          <w:rFonts w:ascii="Times New Roman" w:hAnsi="Times New Roman"/>
          <w:sz w:val="28"/>
          <w:szCs w:val="28"/>
        </w:rPr>
        <w:t>.2022</w:t>
      </w:r>
      <w:r w:rsidRPr="000E74E6">
        <w:rPr>
          <w:rFonts w:ascii="Times New Roman" w:hAnsi="Times New Roman"/>
          <w:b w:val="0"/>
          <w:sz w:val="28"/>
          <w:szCs w:val="28"/>
        </w:rPr>
        <w:t xml:space="preserve"> на Едином портале проведения независимой антикоррупционной экспертизы и общественного обсуждения нормативных правовых актов Камчатского края (htths://npaproject.kamgov.ru) для обеспечения возможности проведения в срок </w:t>
      </w:r>
      <w:r>
        <w:rPr>
          <w:rFonts w:ascii="Times New Roman" w:hAnsi="Times New Roman"/>
          <w:b w:val="0"/>
          <w:sz w:val="28"/>
          <w:szCs w:val="28"/>
        </w:rPr>
        <w:t xml:space="preserve">   </w:t>
      </w:r>
      <w:r w:rsidRPr="000E74E6">
        <w:rPr>
          <w:rFonts w:ascii="Times New Roman" w:hAnsi="Times New Roman"/>
          <w:b w:val="0"/>
          <w:sz w:val="28"/>
          <w:szCs w:val="28"/>
        </w:rPr>
        <w:t xml:space="preserve">до </w:t>
      </w:r>
      <w:r w:rsidR="000C13E5">
        <w:rPr>
          <w:rFonts w:ascii="Times New Roman" w:hAnsi="Times New Roman"/>
          <w:sz w:val="28"/>
          <w:szCs w:val="28"/>
        </w:rPr>
        <w:t>03</w:t>
      </w:r>
      <w:bookmarkStart w:id="3" w:name="_GoBack"/>
      <w:bookmarkEnd w:id="3"/>
      <w:r>
        <w:rPr>
          <w:rFonts w:ascii="Times New Roman" w:hAnsi="Times New Roman"/>
          <w:sz w:val="28"/>
          <w:szCs w:val="28"/>
        </w:rPr>
        <w:t>.03</w:t>
      </w:r>
      <w:r w:rsidRPr="000E74E6">
        <w:rPr>
          <w:rFonts w:ascii="Times New Roman" w:hAnsi="Times New Roman"/>
          <w:sz w:val="28"/>
          <w:szCs w:val="28"/>
        </w:rPr>
        <w:t>.2022</w:t>
      </w:r>
      <w:r w:rsidRPr="000E74E6">
        <w:rPr>
          <w:rFonts w:ascii="Times New Roman" w:hAnsi="Times New Roman"/>
          <w:b w:val="0"/>
          <w:sz w:val="28"/>
          <w:szCs w:val="28"/>
        </w:rPr>
        <w:t xml:space="preserve"> независимой антикоррупционной экспертизы.</w:t>
      </w:r>
    </w:p>
    <w:p w:rsidR="00F74F74" w:rsidRPr="000E74E6" w:rsidRDefault="00F74F74" w:rsidP="00F74F74">
      <w:pPr>
        <w:pStyle w:val="ConsPlusTitle"/>
        <w:ind w:firstLine="708"/>
        <w:jc w:val="both"/>
        <w:rPr>
          <w:rFonts w:ascii="Times New Roman" w:hAnsi="Times New Roman"/>
          <w:b w:val="0"/>
          <w:sz w:val="28"/>
          <w:szCs w:val="28"/>
        </w:rPr>
      </w:pPr>
      <w:r w:rsidRPr="000E74E6">
        <w:rPr>
          <w:rFonts w:ascii="Times New Roman" w:hAnsi="Times New Roman"/>
          <w:b w:val="0"/>
          <w:sz w:val="28"/>
          <w:szCs w:val="28"/>
        </w:rPr>
        <w:t>Проект нормативного правового акта Правительства Камчатского края оценке регулирующего воздействия в соответствии с Постановлением Правительства Камчатского края от 06.06.2013 N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не подлежит.</w:t>
      </w:r>
    </w:p>
    <w:p w:rsidR="00F74F74" w:rsidRPr="00C53B72" w:rsidRDefault="00F74F74" w:rsidP="00F74F74">
      <w:pPr>
        <w:pStyle w:val="ConsPlusTitle"/>
        <w:ind w:firstLine="708"/>
        <w:jc w:val="both"/>
        <w:rPr>
          <w:rFonts w:ascii="Times New Roman" w:hAnsi="Times New Roman"/>
          <w:b w:val="0"/>
          <w:sz w:val="28"/>
          <w:szCs w:val="28"/>
        </w:rPr>
      </w:pPr>
      <w:r w:rsidRPr="000E74E6">
        <w:rPr>
          <w:rFonts w:ascii="Times New Roman" w:hAnsi="Times New Roman"/>
          <w:b w:val="0"/>
          <w:sz w:val="28"/>
          <w:szCs w:val="28"/>
        </w:rPr>
        <w:lastRenderedPageBreak/>
        <w:t>Принятие настоящего постановления не повлечет за собой выделения дополнительных средств краевого бюджета и средств субвенций из федерального бюджета, выделяемых на ис</w:t>
      </w:r>
      <w:r>
        <w:rPr>
          <w:rFonts w:ascii="Times New Roman" w:hAnsi="Times New Roman"/>
          <w:b w:val="0"/>
          <w:sz w:val="28"/>
          <w:szCs w:val="28"/>
        </w:rPr>
        <w:t>полнение переданных полномочий.</w:t>
      </w:r>
    </w:p>
    <w:p w:rsidR="00F74F74" w:rsidRDefault="00F74F74" w:rsidP="00F74F74">
      <w:pPr>
        <w:pStyle w:val="ConsPlusTitle"/>
        <w:ind w:firstLine="708"/>
        <w:jc w:val="both"/>
        <w:rPr>
          <w:rFonts w:ascii="Times New Roman" w:hAnsi="Times New Roman"/>
          <w:b w:val="0"/>
          <w:sz w:val="28"/>
          <w:szCs w:val="28"/>
        </w:rPr>
      </w:pPr>
      <w:r w:rsidRPr="00C53B72">
        <w:rPr>
          <w:rFonts w:ascii="Times New Roman" w:hAnsi="Times New Roman"/>
          <w:b w:val="0"/>
          <w:sz w:val="28"/>
          <w:szCs w:val="28"/>
        </w:rPr>
        <w:t>Принятие настоящего постановления не потребует принятия</w:t>
      </w:r>
      <w:r>
        <w:rPr>
          <w:rFonts w:ascii="Times New Roman" w:hAnsi="Times New Roman"/>
          <w:b w:val="0"/>
          <w:sz w:val="28"/>
          <w:szCs w:val="28"/>
        </w:rPr>
        <w:t>, изменения, приостановления или признания утратившими силу законов Камчатского края и (или) иных нормативных правовых актов Камчатского края.</w:t>
      </w:r>
      <w:r w:rsidRPr="00C53B72">
        <w:rPr>
          <w:rFonts w:ascii="Times New Roman" w:hAnsi="Times New Roman"/>
          <w:b w:val="0"/>
          <w:sz w:val="28"/>
          <w:szCs w:val="28"/>
        </w:rPr>
        <w:t xml:space="preserve"> </w:t>
      </w:r>
    </w:p>
    <w:p w:rsidR="00F74F74" w:rsidRDefault="00F74F74" w:rsidP="00F74F74">
      <w:pPr>
        <w:pStyle w:val="ConsPlusTitle"/>
        <w:ind w:firstLine="708"/>
        <w:jc w:val="both"/>
        <w:rPr>
          <w:rFonts w:ascii="Times New Roman" w:hAnsi="Times New Roman"/>
          <w:b w:val="0"/>
          <w:sz w:val="28"/>
          <w:szCs w:val="28"/>
        </w:rPr>
      </w:pPr>
    </w:p>
    <w:p w:rsidR="00F74F74" w:rsidRDefault="00F74F74" w:rsidP="00F74F74">
      <w:pPr>
        <w:pStyle w:val="ConsPlusTitle"/>
        <w:ind w:firstLine="708"/>
        <w:jc w:val="both"/>
        <w:rPr>
          <w:rFonts w:ascii="Times New Roman" w:hAnsi="Times New Roman"/>
          <w:b w:val="0"/>
          <w:sz w:val="28"/>
          <w:szCs w:val="28"/>
        </w:rPr>
      </w:pPr>
    </w:p>
    <w:p w:rsidR="00F74F74" w:rsidRDefault="00F74F74" w:rsidP="00F74F74">
      <w:pPr>
        <w:pStyle w:val="ConsPlusTitle"/>
        <w:ind w:firstLine="708"/>
        <w:jc w:val="both"/>
        <w:rPr>
          <w:rFonts w:ascii="Times New Roman" w:hAnsi="Times New Roman"/>
          <w:b w:val="0"/>
          <w:sz w:val="28"/>
          <w:szCs w:val="28"/>
        </w:rPr>
      </w:pPr>
    </w:p>
    <w:p w:rsidR="00F74F74" w:rsidRPr="0096479D" w:rsidRDefault="00F74F74" w:rsidP="009B50A9">
      <w:pPr>
        <w:pStyle w:val="ConsPlusNormal"/>
        <w:tabs>
          <w:tab w:val="left" w:pos="709"/>
        </w:tabs>
        <w:ind w:firstLine="709"/>
        <w:jc w:val="both"/>
        <w:rPr>
          <w:rFonts w:ascii="Times New Roman" w:hAnsi="Times New Roman" w:cs="Times New Roman"/>
          <w:color w:val="000000"/>
          <w:sz w:val="28"/>
          <w:szCs w:val="28"/>
          <w:shd w:val="clear" w:color="auto" w:fill="FFFFFF"/>
        </w:rPr>
      </w:pPr>
    </w:p>
    <w:sectPr w:rsidR="00F74F74" w:rsidRPr="0096479D" w:rsidSect="003A248D">
      <w:headerReference w:type="default" r:id="rId9"/>
      <w:pgSz w:w="11905" w:h="16838" w:code="9"/>
      <w:pgMar w:top="964" w:right="851" w:bottom="964" w:left="1418"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11" w:rsidRDefault="00412111" w:rsidP="0031799B">
      <w:pPr>
        <w:spacing w:after="0" w:line="240" w:lineRule="auto"/>
      </w:pPr>
      <w:r>
        <w:separator/>
      </w:r>
    </w:p>
  </w:endnote>
  <w:endnote w:type="continuationSeparator" w:id="0">
    <w:p w:rsidR="00412111" w:rsidRDefault="00412111"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11" w:rsidRDefault="00412111" w:rsidP="0031799B">
      <w:pPr>
        <w:spacing w:after="0" w:line="240" w:lineRule="auto"/>
      </w:pPr>
      <w:r>
        <w:separator/>
      </w:r>
    </w:p>
  </w:footnote>
  <w:footnote w:type="continuationSeparator" w:id="0">
    <w:p w:rsidR="00412111" w:rsidRDefault="00412111"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65743"/>
      <w:docPartObj>
        <w:docPartGallery w:val="Page Numbers (Top of Page)"/>
        <w:docPartUnique/>
      </w:docPartObj>
    </w:sdtPr>
    <w:sdtEndPr>
      <w:rPr>
        <w:rFonts w:ascii="Times New Roman" w:hAnsi="Times New Roman" w:cs="Times New Roman"/>
        <w:sz w:val="28"/>
        <w:szCs w:val="28"/>
      </w:rPr>
    </w:sdtEndPr>
    <w:sdtContent>
      <w:p w:rsidR="0026038E" w:rsidRPr="0026038E" w:rsidRDefault="0026038E">
        <w:pPr>
          <w:pStyle w:val="aa"/>
          <w:jc w:val="center"/>
          <w:rPr>
            <w:rFonts w:ascii="Times New Roman" w:hAnsi="Times New Roman" w:cs="Times New Roman"/>
            <w:sz w:val="28"/>
            <w:szCs w:val="28"/>
          </w:rPr>
        </w:pPr>
        <w:r w:rsidRPr="0026038E">
          <w:rPr>
            <w:rFonts w:ascii="Times New Roman" w:hAnsi="Times New Roman" w:cs="Times New Roman"/>
            <w:sz w:val="28"/>
            <w:szCs w:val="28"/>
          </w:rPr>
          <w:fldChar w:fldCharType="begin"/>
        </w:r>
        <w:r w:rsidRPr="0026038E">
          <w:rPr>
            <w:rFonts w:ascii="Times New Roman" w:hAnsi="Times New Roman" w:cs="Times New Roman"/>
            <w:sz w:val="28"/>
            <w:szCs w:val="28"/>
          </w:rPr>
          <w:instrText>PAGE   \* MERGEFORMAT</w:instrText>
        </w:r>
        <w:r w:rsidRPr="0026038E">
          <w:rPr>
            <w:rFonts w:ascii="Times New Roman" w:hAnsi="Times New Roman" w:cs="Times New Roman"/>
            <w:sz w:val="28"/>
            <w:szCs w:val="28"/>
          </w:rPr>
          <w:fldChar w:fldCharType="separate"/>
        </w:r>
        <w:r w:rsidR="000C13E5">
          <w:rPr>
            <w:rFonts w:ascii="Times New Roman" w:hAnsi="Times New Roman" w:cs="Times New Roman"/>
            <w:noProof/>
            <w:sz w:val="28"/>
            <w:szCs w:val="28"/>
          </w:rPr>
          <w:t>6</w:t>
        </w:r>
        <w:r w:rsidRPr="0026038E">
          <w:rPr>
            <w:rFonts w:ascii="Times New Roman" w:hAnsi="Times New Roman" w:cs="Times New Roman"/>
            <w:sz w:val="28"/>
            <w:szCs w:val="28"/>
          </w:rPr>
          <w:fldChar w:fldCharType="end"/>
        </w:r>
      </w:p>
    </w:sdtContent>
  </w:sdt>
  <w:p w:rsidR="0026038E" w:rsidRDefault="002603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934C3"/>
    <w:multiLevelType w:val="hybridMultilevel"/>
    <w:tmpl w:val="C4709082"/>
    <w:lvl w:ilvl="0" w:tplc="DC16E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93F"/>
    <w:rsid w:val="0001235D"/>
    <w:rsid w:val="000179ED"/>
    <w:rsid w:val="00026DEC"/>
    <w:rsid w:val="00033533"/>
    <w:rsid w:val="00045111"/>
    <w:rsid w:val="00045304"/>
    <w:rsid w:val="00053869"/>
    <w:rsid w:val="00064C35"/>
    <w:rsid w:val="00066C50"/>
    <w:rsid w:val="00076132"/>
    <w:rsid w:val="00077162"/>
    <w:rsid w:val="00082619"/>
    <w:rsid w:val="00087EC1"/>
    <w:rsid w:val="00095795"/>
    <w:rsid w:val="000B1239"/>
    <w:rsid w:val="000B3FE7"/>
    <w:rsid w:val="000C13E5"/>
    <w:rsid w:val="000C7139"/>
    <w:rsid w:val="000E53EF"/>
    <w:rsid w:val="000F17EB"/>
    <w:rsid w:val="001125EB"/>
    <w:rsid w:val="00112C1A"/>
    <w:rsid w:val="0011327E"/>
    <w:rsid w:val="001208AF"/>
    <w:rsid w:val="00126EFA"/>
    <w:rsid w:val="00133617"/>
    <w:rsid w:val="001355D0"/>
    <w:rsid w:val="00140E22"/>
    <w:rsid w:val="00180140"/>
    <w:rsid w:val="00181702"/>
    <w:rsid w:val="00181A55"/>
    <w:rsid w:val="00181F99"/>
    <w:rsid w:val="001A72C5"/>
    <w:rsid w:val="001C15D6"/>
    <w:rsid w:val="001D00F5"/>
    <w:rsid w:val="001D4724"/>
    <w:rsid w:val="001E094C"/>
    <w:rsid w:val="001F1DD5"/>
    <w:rsid w:val="00200768"/>
    <w:rsid w:val="0022234A"/>
    <w:rsid w:val="00225F0E"/>
    <w:rsid w:val="00233FCB"/>
    <w:rsid w:val="00240248"/>
    <w:rsid w:val="00241580"/>
    <w:rsid w:val="0024385A"/>
    <w:rsid w:val="00257670"/>
    <w:rsid w:val="0026038E"/>
    <w:rsid w:val="00295AC8"/>
    <w:rsid w:val="002963AE"/>
    <w:rsid w:val="002C2B5A"/>
    <w:rsid w:val="002C3762"/>
    <w:rsid w:val="002D1FC7"/>
    <w:rsid w:val="002D5D0F"/>
    <w:rsid w:val="002E4E87"/>
    <w:rsid w:val="002F3844"/>
    <w:rsid w:val="0030022E"/>
    <w:rsid w:val="00313CF4"/>
    <w:rsid w:val="0031799B"/>
    <w:rsid w:val="00327B6F"/>
    <w:rsid w:val="003435A1"/>
    <w:rsid w:val="00374C3C"/>
    <w:rsid w:val="00375844"/>
    <w:rsid w:val="0038403D"/>
    <w:rsid w:val="00397C94"/>
    <w:rsid w:val="003A248D"/>
    <w:rsid w:val="003A66E5"/>
    <w:rsid w:val="003B0709"/>
    <w:rsid w:val="003B1C72"/>
    <w:rsid w:val="003B52E1"/>
    <w:rsid w:val="003B55E1"/>
    <w:rsid w:val="003C30E0"/>
    <w:rsid w:val="003E0ED0"/>
    <w:rsid w:val="004115F7"/>
    <w:rsid w:val="00412111"/>
    <w:rsid w:val="00427A20"/>
    <w:rsid w:val="0043251D"/>
    <w:rsid w:val="004348C7"/>
    <w:rsid w:val="0043505F"/>
    <w:rsid w:val="004351FE"/>
    <w:rsid w:val="004415AF"/>
    <w:rsid w:val="0044187D"/>
    <w:rsid w:val="004440D5"/>
    <w:rsid w:val="00446E8F"/>
    <w:rsid w:val="004549E8"/>
    <w:rsid w:val="00464949"/>
    <w:rsid w:val="00466B97"/>
    <w:rsid w:val="00476E8E"/>
    <w:rsid w:val="004965E7"/>
    <w:rsid w:val="00496754"/>
    <w:rsid w:val="004A1A3E"/>
    <w:rsid w:val="004B221A"/>
    <w:rsid w:val="004C1C88"/>
    <w:rsid w:val="004D4C1B"/>
    <w:rsid w:val="004E00B2"/>
    <w:rsid w:val="004E554E"/>
    <w:rsid w:val="004E6A87"/>
    <w:rsid w:val="00503FC3"/>
    <w:rsid w:val="005271B3"/>
    <w:rsid w:val="005379FB"/>
    <w:rsid w:val="00537F88"/>
    <w:rsid w:val="005578C9"/>
    <w:rsid w:val="00563B33"/>
    <w:rsid w:val="00576D34"/>
    <w:rsid w:val="005846D7"/>
    <w:rsid w:val="005A6153"/>
    <w:rsid w:val="005A64ED"/>
    <w:rsid w:val="005D2494"/>
    <w:rsid w:val="005E135C"/>
    <w:rsid w:val="005E380C"/>
    <w:rsid w:val="005F11A7"/>
    <w:rsid w:val="005F1F7D"/>
    <w:rsid w:val="005F774B"/>
    <w:rsid w:val="006271E6"/>
    <w:rsid w:val="00631037"/>
    <w:rsid w:val="006378C0"/>
    <w:rsid w:val="00643E36"/>
    <w:rsid w:val="00650CAB"/>
    <w:rsid w:val="00663D27"/>
    <w:rsid w:val="006664BC"/>
    <w:rsid w:val="006711AA"/>
    <w:rsid w:val="00681BFE"/>
    <w:rsid w:val="0069601C"/>
    <w:rsid w:val="006A541B"/>
    <w:rsid w:val="006B115E"/>
    <w:rsid w:val="006B56BF"/>
    <w:rsid w:val="006D2A7A"/>
    <w:rsid w:val="006D4AC5"/>
    <w:rsid w:val="006E1FFF"/>
    <w:rsid w:val="006E593A"/>
    <w:rsid w:val="006F5D44"/>
    <w:rsid w:val="00706B0B"/>
    <w:rsid w:val="007164FB"/>
    <w:rsid w:val="0072077B"/>
    <w:rsid w:val="00725A0F"/>
    <w:rsid w:val="0074156B"/>
    <w:rsid w:val="00744B7F"/>
    <w:rsid w:val="00777EBA"/>
    <w:rsid w:val="0078412D"/>
    <w:rsid w:val="007857A9"/>
    <w:rsid w:val="007919CC"/>
    <w:rsid w:val="00796B9B"/>
    <w:rsid w:val="007A4AE8"/>
    <w:rsid w:val="007B3851"/>
    <w:rsid w:val="007D746A"/>
    <w:rsid w:val="007E7ADA"/>
    <w:rsid w:val="007E7F76"/>
    <w:rsid w:val="007F0218"/>
    <w:rsid w:val="007F3D5B"/>
    <w:rsid w:val="007F7D28"/>
    <w:rsid w:val="00812B9A"/>
    <w:rsid w:val="008210C3"/>
    <w:rsid w:val="0082500D"/>
    <w:rsid w:val="008548FC"/>
    <w:rsid w:val="0085578D"/>
    <w:rsid w:val="00860C71"/>
    <w:rsid w:val="008708D4"/>
    <w:rsid w:val="00885575"/>
    <w:rsid w:val="0089042F"/>
    <w:rsid w:val="00894735"/>
    <w:rsid w:val="008B1995"/>
    <w:rsid w:val="008B262E"/>
    <w:rsid w:val="008B668F"/>
    <w:rsid w:val="008C0054"/>
    <w:rsid w:val="008C5FAA"/>
    <w:rsid w:val="008D17B8"/>
    <w:rsid w:val="008D4AE0"/>
    <w:rsid w:val="008D6646"/>
    <w:rsid w:val="008D7127"/>
    <w:rsid w:val="008E17AF"/>
    <w:rsid w:val="008F2635"/>
    <w:rsid w:val="008F4E17"/>
    <w:rsid w:val="0090254C"/>
    <w:rsid w:val="00906C06"/>
    <w:rsid w:val="00907229"/>
    <w:rsid w:val="0091585A"/>
    <w:rsid w:val="00925E4D"/>
    <w:rsid w:val="009277F0"/>
    <w:rsid w:val="0093395B"/>
    <w:rsid w:val="0094073A"/>
    <w:rsid w:val="00943E5A"/>
    <w:rsid w:val="0094735D"/>
    <w:rsid w:val="00950E15"/>
    <w:rsid w:val="0095264E"/>
    <w:rsid w:val="0095344D"/>
    <w:rsid w:val="00962575"/>
    <w:rsid w:val="00962977"/>
    <w:rsid w:val="0096479D"/>
    <w:rsid w:val="0096751B"/>
    <w:rsid w:val="00997969"/>
    <w:rsid w:val="009A3B9C"/>
    <w:rsid w:val="009A471F"/>
    <w:rsid w:val="009B3FA3"/>
    <w:rsid w:val="009B50A9"/>
    <w:rsid w:val="009C7A88"/>
    <w:rsid w:val="009D69F1"/>
    <w:rsid w:val="009F320C"/>
    <w:rsid w:val="009F3EC0"/>
    <w:rsid w:val="009F735E"/>
    <w:rsid w:val="00A3069C"/>
    <w:rsid w:val="00A32F6E"/>
    <w:rsid w:val="00A43195"/>
    <w:rsid w:val="00A5767E"/>
    <w:rsid w:val="00A57BB6"/>
    <w:rsid w:val="00A8227F"/>
    <w:rsid w:val="00A834AC"/>
    <w:rsid w:val="00A84370"/>
    <w:rsid w:val="00AA6844"/>
    <w:rsid w:val="00AB0F55"/>
    <w:rsid w:val="00AB3ECC"/>
    <w:rsid w:val="00AC6E43"/>
    <w:rsid w:val="00AD1266"/>
    <w:rsid w:val="00AE7481"/>
    <w:rsid w:val="00AE74F5"/>
    <w:rsid w:val="00AF4409"/>
    <w:rsid w:val="00B11806"/>
    <w:rsid w:val="00B12F65"/>
    <w:rsid w:val="00B17A8B"/>
    <w:rsid w:val="00B55135"/>
    <w:rsid w:val="00B64060"/>
    <w:rsid w:val="00B70D62"/>
    <w:rsid w:val="00B71F48"/>
    <w:rsid w:val="00B759EC"/>
    <w:rsid w:val="00B75E4C"/>
    <w:rsid w:val="00B80604"/>
    <w:rsid w:val="00B81EC3"/>
    <w:rsid w:val="00B831E8"/>
    <w:rsid w:val="00B833C0"/>
    <w:rsid w:val="00BA0D3B"/>
    <w:rsid w:val="00BA6DC7"/>
    <w:rsid w:val="00BB478D"/>
    <w:rsid w:val="00BC778B"/>
    <w:rsid w:val="00BD13FF"/>
    <w:rsid w:val="00BE1E47"/>
    <w:rsid w:val="00BF3269"/>
    <w:rsid w:val="00C0047E"/>
    <w:rsid w:val="00C21F5E"/>
    <w:rsid w:val="00C22F2F"/>
    <w:rsid w:val="00C33BF5"/>
    <w:rsid w:val="00C366DA"/>
    <w:rsid w:val="00C37B1E"/>
    <w:rsid w:val="00C4063E"/>
    <w:rsid w:val="00C442AB"/>
    <w:rsid w:val="00C47C34"/>
    <w:rsid w:val="00C502D0"/>
    <w:rsid w:val="00C5596B"/>
    <w:rsid w:val="00C73DCC"/>
    <w:rsid w:val="00C754CF"/>
    <w:rsid w:val="00C90D3D"/>
    <w:rsid w:val="00CB0344"/>
    <w:rsid w:val="00D16B35"/>
    <w:rsid w:val="00D206A1"/>
    <w:rsid w:val="00D22E18"/>
    <w:rsid w:val="00D24D33"/>
    <w:rsid w:val="00D2515C"/>
    <w:rsid w:val="00D31705"/>
    <w:rsid w:val="00D330ED"/>
    <w:rsid w:val="00D33F84"/>
    <w:rsid w:val="00D4500B"/>
    <w:rsid w:val="00D47CEF"/>
    <w:rsid w:val="00D50172"/>
    <w:rsid w:val="00D51DAE"/>
    <w:rsid w:val="00D667E2"/>
    <w:rsid w:val="00D8138D"/>
    <w:rsid w:val="00DC189A"/>
    <w:rsid w:val="00DD3A94"/>
    <w:rsid w:val="00DF3901"/>
    <w:rsid w:val="00DF3A35"/>
    <w:rsid w:val="00E05881"/>
    <w:rsid w:val="00E0619C"/>
    <w:rsid w:val="00E1074F"/>
    <w:rsid w:val="00E159EE"/>
    <w:rsid w:val="00E21060"/>
    <w:rsid w:val="00E33738"/>
    <w:rsid w:val="00E40D0A"/>
    <w:rsid w:val="00E42DB3"/>
    <w:rsid w:val="00E43CC4"/>
    <w:rsid w:val="00E60260"/>
    <w:rsid w:val="00E61A8D"/>
    <w:rsid w:val="00E72DA7"/>
    <w:rsid w:val="00E80028"/>
    <w:rsid w:val="00E812C4"/>
    <w:rsid w:val="00E8524F"/>
    <w:rsid w:val="00E9053C"/>
    <w:rsid w:val="00E92746"/>
    <w:rsid w:val="00EC1555"/>
    <w:rsid w:val="00EC2DBB"/>
    <w:rsid w:val="00EC6E70"/>
    <w:rsid w:val="00EE34C1"/>
    <w:rsid w:val="00EF524F"/>
    <w:rsid w:val="00F10A15"/>
    <w:rsid w:val="00F148B5"/>
    <w:rsid w:val="00F42F6B"/>
    <w:rsid w:val="00F46EC1"/>
    <w:rsid w:val="00F52709"/>
    <w:rsid w:val="00F63133"/>
    <w:rsid w:val="00F66C22"/>
    <w:rsid w:val="00F74F74"/>
    <w:rsid w:val="00F81A81"/>
    <w:rsid w:val="00F86F7E"/>
    <w:rsid w:val="00F96152"/>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8F4E1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
    <w:rsid w:val="0026038E"/>
    <w:pPr>
      <w:widowControl w:val="0"/>
      <w:spacing w:after="0" w:line="240" w:lineRule="auto"/>
    </w:pPr>
    <w:rPr>
      <w:rFonts w:ascii="Calibri" w:eastAsia="Times New Roman" w:hAnsi="Calibri" w:cs="Times New Roman"/>
      <w:sz w:val="20"/>
      <w:szCs w:val="20"/>
      <w:lang w:eastAsia="ru-RU"/>
    </w:rPr>
  </w:style>
  <w:style w:type="paragraph" w:styleId="ae">
    <w:name w:val="List Paragraph"/>
    <w:basedOn w:val="a"/>
    <w:uiPriority w:val="34"/>
    <w:qFormat/>
    <w:rsid w:val="0026038E"/>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260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6038E"/>
    <w:rPr>
      <w:rFonts w:ascii="Arial" w:eastAsia="Times New Roman" w:hAnsi="Arial" w:cs="Arial"/>
      <w:sz w:val="20"/>
      <w:szCs w:val="20"/>
      <w:lang w:eastAsia="ru-RU"/>
    </w:rPr>
  </w:style>
  <w:style w:type="paragraph" w:styleId="af">
    <w:name w:val="Normal (Web)"/>
    <w:basedOn w:val="a"/>
    <w:uiPriority w:val="99"/>
    <w:unhideWhenUsed/>
    <w:rsid w:val="00260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F4E17"/>
    <w:rPr>
      <w:rFonts w:ascii="Arial" w:eastAsia="Times New Roman" w:hAnsi="Arial" w:cs="Times New Roman"/>
      <w:b/>
      <w:bCs/>
      <w:color w:val="000080"/>
      <w:sz w:val="20"/>
      <w:szCs w:val="20"/>
      <w:lang w:eastAsia="ru-RU"/>
    </w:rPr>
  </w:style>
  <w:style w:type="paragraph" w:customStyle="1" w:styleId="ConsPlusTitle">
    <w:name w:val="ConsPlusTitle"/>
    <w:rsid w:val="003A2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Strong"/>
    <w:basedOn w:val="a0"/>
    <w:uiPriority w:val="22"/>
    <w:qFormat/>
    <w:rsid w:val="003A2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9FEF-1378-404A-8D57-4A8B7C62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Аристов Сергей Николаевич</cp:lastModifiedBy>
  <cp:revision>4</cp:revision>
  <cp:lastPrinted>2021-12-20T05:30:00Z</cp:lastPrinted>
  <dcterms:created xsi:type="dcterms:W3CDTF">2022-02-21T00:20:00Z</dcterms:created>
  <dcterms:modified xsi:type="dcterms:W3CDTF">2022-02-21T02:21:00Z</dcterms:modified>
</cp:coreProperties>
</file>